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DC596" w14:textId="77777777" w:rsidR="00471BED" w:rsidRDefault="00471BED" w:rsidP="007A31A5">
      <w:pPr>
        <w:jc w:val="both"/>
        <w:rPr>
          <w:rFonts w:ascii="Arial" w:eastAsia="Arial" w:hAnsi="Arial" w:cs="Arial"/>
          <w:b/>
          <w:sz w:val="28"/>
          <w:szCs w:val="28"/>
        </w:rPr>
      </w:pPr>
    </w:p>
    <w:p w14:paraId="4826548C" w14:textId="77777777" w:rsidR="00063143" w:rsidRPr="00D76B22" w:rsidRDefault="00063143" w:rsidP="00063143">
      <w:pPr>
        <w:rPr>
          <w:rFonts w:ascii="Arial" w:hAnsi="Arial" w:cs="Arial"/>
          <w:b/>
          <w:sz w:val="28"/>
          <w:szCs w:val="28"/>
        </w:rPr>
      </w:pPr>
      <w:r w:rsidRPr="00D76B22">
        <w:rPr>
          <w:rFonts w:ascii="Arial" w:hAnsi="Arial" w:cs="Arial"/>
          <w:b/>
          <w:sz w:val="28"/>
          <w:szCs w:val="28"/>
        </w:rPr>
        <w:t xml:space="preserve">Software </w:t>
      </w:r>
      <w:r>
        <w:rPr>
          <w:rFonts w:ascii="Arial" w:hAnsi="Arial" w:cs="Arial"/>
          <w:b/>
          <w:sz w:val="28"/>
          <w:szCs w:val="28"/>
        </w:rPr>
        <w:t>Engine</w:t>
      </w:r>
      <w:r w:rsidRPr="00D76B22">
        <w:rPr>
          <w:rFonts w:ascii="Arial" w:hAnsi="Arial" w:cs="Arial"/>
          <w:b/>
          <w:sz w:val="28"/>
          <w:szCs w:val="28"/>
        </w:rPr>
        <w:t>er</w:t>
      </w:r>
      <w:r>
        <w:rPr>
          <w:rFonts w:ascii="Arial" w:hAnsi="Arial" w:cs="Arial"/>
          <w:b/>
          <w:sz w:val="28"/>
          <w:szCs w:val="28"/>
        </w:rPr>
        <w:t xml:space="preserve"> .Net / Java</w:t>
      </w:r>
    </w:p>
    <w:p w14:paraId="01866CB5" w14:textId="77777777" w:rsidR="00063143" w:rsidRPr="000D5CC3" w:rsidRDefault="00063143" w:rsidP="00063143">
      <w:pPr>
        <w:jc w:val="both"/>
        <w:rPr>
          <w:rFonts w:ascii="Arial" w:hAnsi="Arial" w:cs="Arial"/>
          <w:b/>
          <w:i/>
          <w:iCs/>
        </w:rPr>
      </w:pPr>
      <w:r w:rsidRPr="000D5CC3">
        <w:rPr>
          <w:rFonts w:ascii="Arial" w:hAnsi="Arial" w:cs="Arial"/>
          <w:b/>
          <w:i/>
          <w:iCs/>
        </w:rPr>
        <w:t xml:space="preserve">Be part of our </w:t>
      </w:r>
      <w:proofErr w:type="gramStart"/>
      <w:r>
        <w:rPr>
          <w:rFonts w:ascii="Arial" w:hAnsi="Arial" w:cs="Arial"/>
          <w:b/>
          <w:i/>
          <w:iCs/>
        </w:rPr>
        <w:t>I</w:t>
      </w:r>
      <w:r w:rsidRPr="000D5CC3">
        <w:rPr>
          <w:rFonts w:ascii="Arial" w:hAnsi="Arial" w:cs="Arial"/>
          <w:b/>
          <w:i/>
          <w:iCs/>
        </w:rPr>
        <w:t>nternational</w:t>
      </w:r>
      <w:proofErr w:type="gramEnd"/>
      <w:r w:rsidRPr="000D5CC3">
        <w:rPr>
          <w:rFonts w:ascii="Arial" w:hAnsi="Arial" w:cs="Arial"/>
          <w:b/>
          <w:i/>
          <w:iCs/>
        </w:rPr>
        <w:t xml:space="preserve"> team, whether you are starting your career or looking for professional growth, apply today and join our award-winning </w:t>
      </w:r>
      <w:r w:rsidRPr="000D5CC3">
        <w:rPr>
          <w:rFonts w:ascii="Arial" w:hAnsi="Arial" w:cs="Arial"/>
          <w:b/>
          <w:i/>
          <w:iCs/>
          <w:lang w:eastAsia="ru-RU"/>
        </w:rPr>
        <w:t xml:space="preserve">Fortune 500® </w:t>
      </w:r>
      <w:r w:rsidRPr="000D5CC3">
        <w:rPr>
          <w:rFonts w:ascii="Arial" w:hAnsi="Arial" w:cs="Arial"/>
          <w:b/>
          <w:i/>
          <w:iCs/>
        </w:rPr>
        <w:t>company!</w:t>
      </w:r>
    </w:p>
    <w:p w14:paraId="1D051A2C" w14:textId="77777777" w:rsidR="00063143" w:rsidRPr="009C390D" w:rsidRDefault="00063143" w:rsidP="00063143">
      <w:pPr>
        <w:jc w:val="both"/>
        <w:rPr>
          <w:rStyle w:val="xdtextbox1"/>
          <w:rFonts w:ascii="Arial" w:hAnsi="Arial" w:cs="Arial"/>
          <w:color w:val="000000"/>
          <w:bdr w:val="none" w:sz="0" w:space="0" w:color="auto" w:frame="1"/>
        </w:rPr>
      </w:pPr>
      <w:r w:rsidRPr="009C390D">
        <w:rPr>
          <w:rStyle w:val="xdtextbox1"/>
          <w:rFonts w:ascii="Arial" w:hAnsi="Arial" w:cs="Arial"/>
          <w:color w:val="000000"/>
          <w:bdr w:val="none" w:sz="0" w:space="0" w:color="auto" w:frame="1"/>
        </w:rPr>
        <w:t>Our</w:t>
      </w:r>
      <w:r>
        <w:rPr>
          <w:rStyle w:val="xdtextbox1"/>
          <w:rFonts w:ascii="Arial" w:hAnsi="Arial" w:cs="Arial"/>
          <w:color w:val="000000"/>
          <w:bdr w:val="none" w:sz="0" w:space="0" w:color="auto" w:frame="1"/>
        </w:rPr>
        <w:t xml:space="preserve"> Software</w:t>
      </w:r>
      <w:r w:rsidRPr="009C390D">
        <w:rPr>
          <w:rStyle w:val="xdtextbox1"/>
          <w:rFonts w:ascii="Arial" w:hAnsi="Arial" w:cs="Arial"/>
          <w:color w:val="000000"/>
          <w:bdr w:val="none" w:sz="0" w:space="0" w:color="auto" w:frame="1"/>
        </w:rPr>
        <w:t xml:space="preserve"> </w:t>
      </w:r>
      <w:r>
        <w:rPr>
          <w:rStyle w:val="xdtextbox1"/>
          <w:rFonts w:ascii="Arial" w:hAnsi="Arial" w:cs="Arial"/>
          <w:color w:val="000000"/>
          <w:bdr w:val="none" w:sz="0" w:space="0" w:color="auto" w:frame="1"/>
        </w:rPr>
        <w:t>Engine</w:t>
      </w:r>
      <w:r w:rsidRPr="009C390D">
        <w:rPr>
          <w:rStyle w:val="xdtextbox1"/>
          <w:rFonts w:ascii="Arial" w:hAnsi="Arial" w:cs="Arial"/>
          <w:color w:val="000000"/>
          <w:bdr w:val="none" w:sz="0" w:space="0" w:color="auto" w:frame="1"/>
        </w:rPr>
        <w:t>ers will be responsible for coding</w:t>
      </w:r>
      <w:r w:rsidRPr="006573E9">
        <w:rPr>
          <w:rStyle w:val="xdtextbox1"/>
          <w:rFonts w:ascii="Arial" w:hAnsi="Arial" w:cs="Arial"/>
          <w:color w:val="000000"/>
          <w:bdr w:val="none" w:sz="0" w:space="0" w:color="auto" w:frame="1"/>
        </w:rPr>
        <w:t>, debugging, maintaining, supporting,</w:t>
      </w:r>
      <w:r w:rsidRPr="009C390D">
        <w:rPr>
          <w:rStyle w:val="xdtextbox1"/>
          <w:rFonts w:ascii="Arial" w:hAnsi="Arial" w:cs="Arial"/>
          <w:color w:val="000000"/>
          <w:bdr w:val="none" w:sz="0" w:space="0" w:color="auto" w:frame="1"/>
        </w:rPr>
        <w:t xml:space="preserve"> implementing and validating applications whilst collaborating and communicating with appropriate parties. </w:t>
      </w:r>
      <w:r>
        <w:rPr>
          <w:rStyle w:val="xdtextbox1"/>
          <w:rFonts w:ascii="Arial" w:hAnsi="Arial" w:cs="Arial"/>
          <w:color w:val="000000"/>
          <w:bdr w:val="none" w:sz="0" w:space="0" w:color="auto" w:frame="1"/>
        </w:rPr>
        <w:t xml:space="preserve">They </w:t>
      </w:r>
      <w:r w:rsidRPr="009C390D">
        <w:rPr>
          <w:rStyle w:val="xdtextbox1"/>
          <w:rFonts w:ascii="Arial" w:hAnsi="Arial" w:cs="Arial"/>
          <w:color w:val="000000"/>
          <w:bdr w:val="none" w:sz="0" w:space="0" w:color="auto" w:frame="1"/>
        </w:rPr>
        <w:t xml:space="preserve">will </w:t>
      </w:r>
      <w:r>
        <w:rPr>
          <w:rStyle w:val="xdtextbox1"/>
          <w:rFonts w:ascii="Arial" w:hAnsi="Arial" w:cs="Arial"/>
          <w:color w:val="000000"/>
          <w:bdr w:val="none" w:sz="0" w:space="0" w:color="auto" w:frame="1"/>
        </w:rPr>
        <w:t xml:space="preserve">further </w:t>
      </w:r>
      <w:r w:rsidRPr="009C390D">
        <w:rPr>
          <w:rStyle w:val="xdtextbox1"/>
          <w:rFonts w:ascii="Arial" w:hAnsi="Arial" w:cs="Arial"/>
          <w:color w:val="000000"/>
          <w:bdr w:val="none" w:sz="0" w:space="0" w:color="auto" w:frame="1"/>
        </w:rPr>
        <w:t>maintain and utilise application and programming documents in the development of code, recommend changes in development, ma</w:t>
      </w:r>
      <w:r>
        <w:rPr>
          <w:rStyle w:val="xdtextbox1"/>
          <w:rFonts w:ascii="Arial" w:hAnsi="Arial" w:cs="Arial"/>
          <w:color w:val="000000"/>
          <w:bdr w:val="none" w:sz="0" w:space="0" w:color="auto" w:frame="1"/>
        </w:rPr>
        <w:t>intenance and system standards, and c</w:t>
      </w:r>
      <w:r w:rsidRPr="009C390D">
        <w:rPr>
          <w:rStyle w:val="xdtextbox1"/>
          <w:rFonts w:ascii="Arial" w:hAnsi="Arial" w:cs="Arial"/>
          <w:color w:val="000000"/>
          <w:bdr w:val="none" w:sz="0" w:space="0" w:color="auto" w:frame="1"/>
        </w:rPr>
        <w:t>reate appropriate deliverables and develop application implementation plans throughout the life cycle.</w:t>
      </w:r>
    </w:p>
    <w:p w14:paraId="67C9C939" w14:textId="77777777" w:rsidR="00063143" w:rsidRPr="009C390D" w:rsidRDefault="00063143" w:rsidP="00063143">
      <w:pPr>
        <w:rPr>
          <w:rStyle w:val="xdtextbox1"/>
          <w:rFonts w:ascii="Arial" w:hAnsi="Arial" w:cs="Arial"/>
          <w:b/>
          <w:color w:val="000000"/>
          <w:bdr w:val="none" w:sz="0" w:space="0" w:color="auto" w:frame="1"/>
        </w:rPr>
      </w:pPr>
      <w:r w:rsidRPr="009C390D">
        <w:rPr>
          <w:rStyle w:val="xdtextbox1"/>
          <w:rFonts w:ascii="Arial" w:hAnsi="Arial" w:cs="Arial"/>
          <w:b/>
          <w:color w:val="000000"/>
          <w:bdr w:val="none" w:sz="0" w:space="0" w:color="auto" w:frame="1"/>
        </w:rPr>
        <w:t xml:space="preserve">Key </w:t>
      </w:r>
      <w:r>
        <w:rPr>
          <w:rStyle w:val="xdtextbox1"/>
          <w:rFonts w:ascii="Arial" w:hAnsi="Arial" w:cs="Arial"/>
          <w:b/>
          <w:color w:val="000000"/>
          <w:bdr w:val="none" w:sz="0" w:space="0" w:color="auto" w:frame="1"/>
        </w:rPr>
        <w:t>r</w:t>
      </w:r>
      <w:r w:rsidRPr="009C390D">
        <w:rPr>
          <w:rStyle w:val="xdtextbox1"/>
          <w:rFonts w:ascii="Arial" w:hAnsi="Arial" w:cs="Arial"/>
          <w:b/>
          <w:color w:val="000000"/>
          <w:bdr w:val="none" w:sz="0" w:space="0" w:color="auto" w:frame="1"/>
        </w:rPr>
        <w:t>esponsibilities include:</w:t>
      </w:r>
    </w:p>
    <w:p w14:paraId="433980BD" w14:textId="77777777" w:rsidR="00063143" w:rsidRPr="0040366B" w:rsidRDefault="00063143" w:rsidP="00063143">
      <w:pPr>
        <w:pStyle w:val="ListParagraph"/>
        <w:numPr>
          <w:ilvl w:val="0"/>
          <w:numId w:val="19"/>
        </w:numPr>
        <w:rPr>
          <w:rFonts w:ascii="Arial" w:hAnsi="Arial" w:cs="Arial"/>
        </w:rPr>
      </w:pPr>
      <w:r w:rsidRPr="0040366B">
        <w:rPr>
          <w:rFonts w:ascii="Arial" w:eastAsia="Times New Roman" w:hAnsi="Arial" w:cs="Arial"/>
        </w:rPr>
        <w:t>Developing code for TSYS Software independently or with support from Team Leader using various tools and owning responsibility for quality assurance of their development</w:t>
      </w:r>
    </w:p>
    <w:p w14:paraId="100C998C" w14:textId="77777777" w:rsidR="00063143" w:rsidRPr="0040366B" w:rsidRDefault="00063143" w:rsidP="00063143">
      <w:pPr>
        <w:pStyle w:val="ListParagraph"/>
        <w:numPr>
          <w:ilvl w:val="0"/>
          <w:numId w:val="19"/>
        </w:numPr>
        <w:rPr>
          <w:rFonts w:ascii="Arial" w:hAnsi="Arial" w:cs="Arial"/>
        </w:rPr>
      </w:pPr>
      <w:r w:rsidRPr="0040366B">
        <w:rPr>
          <w:rFonts w:ascii="Arial" w:eastAsia="Times New Roman" w:hAnsi="Arial" w:cs="Arial"/>
        </w:rPr>
        <w:t xml:space="preserve">Solving client software issues and supporting the client software </w:t>
      </w:r>
      <w:proofErr w:type="gramStart"/>
      <w:r w:rsidRPr="0040366B">
        <w:rPr>
          <w:rFonts w:ascii="Arial" w:eastAsia="Times New Roman" w:hAnsi="Arial" w:cs="Arial"/>
        </w:rPr>
        <w:t>life-cycle</w:t>
      </w:r>
      <w:proofErr w:type="gramEnd"/>
    </w:p>
    <w:p w14:paraId="4E6B3CE4" w14:textId="77777777" w:rsidR="00063143" w:rsidRPr="0040366B" w:rsidRDefault="00063143" w:rsidP="00063143">
      <w:pPr>
        <w:pStyle w:val="ListParagraph"/>
        <w:numPr>
          <w:ilvl w:val="0"/>
          <w:numId w:val="19"/>
        </w:numPr>
        <w:rPr>
          <w:rStyle w:val="xdtextbox1"/>
          <w:rFonts w:ascii="Arial" w:hAnsi="Arial" w:cs="Arial"/>
        </w:rPr>
      </w:pPr>
      <w:r w:rsidRPr="0040366B">
        <w:rPr>
          <w:rStyle w:val="xdtextbox1"/>
          <w:rFonts w:ascii="Arial" w:hAnsi="Arial" w:cs="Arial"/>
          <w:bdr w:val="none" w:sz="0" w:space="0" w:color="auto" w:frame="1"/>
        </w:rPr>
        <w:t>Performing corrective measures for moderately complex code deficiencies and escalating alternative proposals as necessary</w:t>
      </w:r>
    </w:p>
    <w:p w14:paraId="030BD70A" w14:textId="77777777" w:rsidR="00063143" w:rsidRPr="0040366B" w:rsidRDefault="00063143" w:rsidP="00063143">
      <w:pPr>
        <w:pStyle w:val="ListParagraph"/>
        <w:numPr>
          <w:ilvl w:val="0"/>
          <w:numId w:val="19"/>
        </w:numPr>
        <w:rPr>
          <w:rFonts w:ascii="Arial" w:hAnsi="Arial" w:cs="Arial"/>
        </w:rPr>
      </w:pPr>
      <w:r w:rsidRPr="0040366B">
        <w:rPr>
          <w:rFonts w:ascii="Arial" w:eastAsia="Times New Roman" w:hAnsi="Arial" w:cs="Arial"/>
        </w:rPr>
        <w:t>Communicating and enforcing coding standards.</w:t>
      </w:r>
    </w:p>
    <w:p w14:paraId="784556CC" w14:textId="77777777" w:rsidR="00063143" w:rsidRPr="007B58A8" w:rsidRDefault="00063143" w:rsidP="00063143">
      <w:pPr>
        <w:spacing w:before="100" w:beforeAutospacing="1" w:after="100" w:afterAutospacing="1"/>
        <w:rPr>
          <w:rFonts w:ascii="Arial" w:hAnsi="Arial" w:cs="Arial"/>
          <w:color w:val="000000"/>
          <w:lang w:eastAsia="en-GB"/>
        </w:rPr>
      </w:pPr>
      <w:r>
        <w:rPr>
          <w:rFonts w:ascii="Arial" w:hAnsi="Arial" w:cs="Arial"/>
          <w:b/>
          <w:bCs/>
          <w:color w:val="000000"/>
          <w:lang w:eastAsia="en-GB"/>
        </w:rPr>
        <w:t>The following skills are required:</w:t>
      </w:r>
    </w:p>
    <w:p w14:paraId="171FCAD9" w14:textId="77777777" w:rsidR="00063143" w:rsidRPr="0040366B" w:rsidRDefault="00063143" w:rsidP="00063143">
      <w:pPr>
        <w:pStyle w:val="ListParagraph"/>
        <w:numPr>
          <w:ilvl w:val="0"/>
          <w:numId w:val="20"/>
        </w:numPr>
        <w:spacing w:after="0" w:line="240" w:lineRule="auto"/>
        <w:jc w:val="both"/>
        <w:rPr>
          <w:rFonts w:ascii="Arial" w:eastAsia="Times New Roman" w:hAnsi="Arial" w:cs="Arial"/>
          <w:lang w:val="en-US"/>
        </w:rPr>
      </w:pPr>
      <w:r w:rsidRPr="0040366B">
        <w:rPr>
          <w:rFonts w:ascii="Arial" w:hAnsi="Arial" w:cs="Arial"/>
        </w:rPr>
        <w:t>Strong knowledge and experience using Java</w:t>
      </w:r>
    </w:p>
    <w:p w14:paraId="39B59F41" w14:textId="77777777" w:rsidR="00063143" w:rsidRPr="0040366B" w:rsidRDefault="00063143" w:rsidP="00063143">
      <w:pPr>
        <w:pStyle w:val="ListParagraph"/>
        <w:numPr>
          <w:ilvl w:val="0"/>
          <w:numId w:val="20"/>
        </w:numPr>
        <w:spacing w:after="0" w:line="240" w:lineRule="auto"/>
        <w:jc w:val="both"/>
        <w:rPr>
          <w:rFonts w:ascii="Arial" w:eastAsia="Times New Roman" w:hAnsi="Arial" w:cs="Arial"/>
          <w:lang w:val="en-US"/>
        </w:rPr>
      </w:pPr>
      <w:r w:rsidRPr="0040366B">
        <w:rPr>
          <w:rFonts w:ascii="Arial" w:hAnsi="Arial" w:cs="Arial"/>
        </w:rPr>
        <w:t>Strong understanding of Object-Oriented programming concepts is required</w:t>
      </w:r>
    </w:p>
    <w:p w14:paraId="07AB51D7" w14:textId="77777777" w:rsidR="00063143" w:rsidRPr="0040366B" w:rsidRDefault="00063143" w:rsidP="00063143">
      <w:pPr>
        <w:pStyle w:val="ListParagraph"/>
        <w:numPr>
          <w:ilvl w:val="0"/>
          <w:numId w:val="20"/>
        </w:numPr>
        <w:spacing w:after="0" w:line="240" w:lineRule="auto"/>
        <w:jc w:val="both"/>
        <w:rPr>
          <w:rFonts w:ascii="Arial" w:eastAsia="Times New Roman" w:hAnsi="Arial" w:cs="Arial"/>
          <w:lang w:val="en-US"/>
        </w:rPr>
      </w:pPr>
      <w:r w:rsidRPr="0040366B">
        <w:rPr>
          <w:rFonts w:ascii="Arial" w:eastAsia="Times New Roman" w:hAnsi="Arial" w:cs="Arial"/>
          <w:lang w:val="en-US"/>
        </w:rPr>
        <w:t xml:space="preserve">Basic Knowledge of .Net (C# is a must and 1 or more of VB.NET, </w:t>
      </w:r>
      <w:proofErr w:type="gramStart"/>
      <w:r w:rsidRPr="0040366B">
        <w:rPr>
          <w:rFonts w:ascii="Arial" w:eastAsia="Times New Roman" w:hAnsi="Arial" w:cs="Arial"/>
          <w:lang w:val="en-US"/>
        </w:rPr>
        <w:t>ASP.NET,  HTML</w:t>
      </w:r>
      <w:proofErr w:type="gramEnd"/>
      <w:r w:rsidRPr="0040366B">
        <w:rPr>
          <w:rFonts w:ascii="Arial" w:eastAsia="Times New Roman" w:hAnsi="Arial" w:cs="Arial"/>
          <w:lang w:val="en-US"/>
        </w:rPr>
        <w:t xml:space="preserve">, CSS, </w:t>
      </w:r>
      <w:proofErr w:type="spellStart"/>
      <w:r w:rsidRPr="0040366B">
        <w:rPr>
          <w:rFonts w:ascii="Arial" w:eastAsia="Times New Roman" w:hAnsi="Arial" w:cs="Arial"/>
          <w:lang w:val="en-US"/>
        </w:rPr>
        <w:t>Javascript</w:t>
      </w:r>
      <w:proofErr w:type="spellEnd"/>
      <w:r w:rsidRPr="0040366B">
        <w:rPr>
          <w:rFonts w:ascii="Arial" w:eastAsia="Times New Roman" w:hAnsi="Arial" w:cs="Arial"/>
          <w:lang w:val="en-US"/>
        </w:rPr>
        <w:t>)</w:t>
      </w:r>
    </w:p>
    <w:p w14:paraId="526F54AF" w14:textId="77777777" w:rsidR="00063143" w:rsidRPr="0040366B" w:rsidRDefault="00063143" w:rsidP="00063143">
      <w:pPr>
        <w:pStyle w:val="ListParagraph"/>
        <w:numPr>
          <w:ilvl w:val="0"/>
          <w:numId w:val="20"/>
        </w:numPr>
        <w:spacing w:after="0" w:line="240" w:lineRule="auto"/>
        <w:jc w:val="both"/>
        <w:rPr>
          <w:rFonts w:ascii="Arial" w:eastAsia="Times New Roman" w:hAnsi="Arial" w:cs="Arial"/>
          <w:lang w:val="en-US"/>
        </w:rPr>
      </w:pPr>
      <w:r w:rsidRPr="0040366B">
        <w:rPr>
          <w:rFonts w:ascii="Arial" w:eastAsia="Times New Roman" w:hAnsi="Arial" w:cs="Arial"/>
          <w:lang w:val="en-US"/>
        </w:rPr>
        <w:t>Basic Knowledge of Database Concepts and SQL</w:t>
      </w:r>
      <w:r>
        <w:rPr>
          <w:rFonts w:ascii="Arial" w:eastAsia="Times New Roman" w:hAnsi="Arial" w:cs="Arial"/>
          <w:lang w:val="en-US"/>
        </w:rPr>
        <w:t>.</w:t>
      </w:r>
    </w:p>
    <w:p w14:paraId="1410A487" w14:textId="77777777" w:rsidR="00063143" w:rsidRDefault="00063143" w:rsidP="00063143">
      <w:pPr>
        <w:spacing w:after="0" w:line="240" w:lineRule="auto"/>
        <w:ind w:left="426"/>
        <w:contextualSpacing/>
        <w:jc w:val="both"/>
        <w:rPr>
          <w:rFonts w:ascii="Arial" w:eastAsia="Times New Roman" w:hAnsi="Arial" w:cs="Arial"/>
          <w:lang w:val="en-US"/>
        </w:rPr>
      </w:pPr>
    </w:p>
    <w:p w14:paraId="5D84988C" w14:textId="77777777" w:rsidR="00063143" w:rsidRDefault="00063143" w:rsidP="00063143">
      <w:pPr>
        <w:rPr>
          <w:rFonts w:ascii="Arial" w:eastAsia="Times New Roman" w:hAnsi="Arial" w:cs="Arial"/>
          <w:b/>
          <w:color w:val="000000" w:themeColor="text1"/>
          <w:shd w:val="clear" w:color="auto" w:fill="FFFFFF"/>
        </w:rPr>
      </w:pPr>
      <w:r>
        <w:rPr>
          <w:rFonts w:ascii="Arial" w:eastAsia="Times New Roman" w:hAnsi="Arial" w:cs="Arial"/>
          <w:b/>
          <w:color w:val="000000" w:themeColor="text1"/>
          <w:shd w:val="clear" w:color="auto" w:fill="FFFFFF"/>
        </w:rPr>
        <w:t>The following skills would be advantageous:</w:t>
      </w:r>
    </w:p>
    <w:p w14:paraId="42DD13F7" w14:textId="77777777" w:rsidR="00063143" w:rsidRPr="0040366B" w:rsidRDefault="00063143" w:rsidP="00063143">
      <w:pPr>
        <w:pStyle w:val="ListParagraph"/>
        <w:numPr>
          <w:ilvl w:val="0"/>
          <w:numId w:val="21"/>
        </w:numPr>
        <w:rPr>
          <w:rFonts w:ascii="Arial" w:eastAsia="Times New Roman" w:hAnsi="Arial" w:cs="Arial"/>
          <w:b/>
          <w:color w:val="000000" w:themeColor="text1"/>
          <w:shd w:val="clear" w:color="auto" w:fill="FFFFFF"/>
        </w:rPr>
      </w:pPr>
      <w:r w:rsidRPr="0040366B">
        <w:rPr>
          <w:rFonts w:ascii="Arial" w:eastAsia="Times New Roman" w:hAnsi="Arial" w:cs="Arial"/>
          <w:lang w:val="en-US"/>
        </w:rPr>
        <w:t xml:space="preserve">Good Knowledge </w:t>
      </w:r>
      <w:proofErr w:type="gramStart"/>
      <w:r w:rsidRPr="0040366B">
        <w:rPr>
          <w:rFonts w:ascii="Arial" w:eastAsia="Times New Roman" w:hAnsi="Arial" w:cs="Arial"/>
          <w:lang w:val="en-US"/>
        </w:rPr>
        <w:t>on</w:t>
      </w:r>
      <w:proofErr w:type="gramEnd"/>
      <w:r w:rsidRPr="0040366B">
        <w:rPr>
          <w:rFonts w:ascii="Arial" w:eastAsia="Times New Roman" w:hAnsi="Arial" w:cs="Arial"/>
          <w:lang w:val="en-US"/>
        </w:rPr>
        <w:t xml:space="preserve"> UNIX/Linux Operating Systems will be considered as plus</w:t>
      </w:r>
    </w:p>
    <w:p w14:paraId="3653D428" w14:textId="77777777" w:rsidR="00063143" w:rsidRPr="0040366B" w:rsidRDefault="00063143" w:rsidP="00063143">
      <w:pPr>
        <w:pStyle w:val="ListParagraph"/>
        <w:numPr>
          <w:ilvl w:val="0"/>
          <w:numId w:val="21"/>
        </w:numPr>
        <w:spacing w:after="0" w:line="240" w:lineRule="auto"/>
        <w:jc w:val="both"/>
        <w:rPr>
          <w:rFonts w:ascii="Arial" w:eastAsia="Times New Roman" w:hAnsi="Arial" w:cs="Arial"/>
          <w:lang w:val="en-US"/>
        </w:rPr>
      </w:pPr>
      <w:r w:rsidRPr="0040366B">
        <w:rPr>
          <w:rFonts w:ascii="Arial" w:eastAsia="Times New Roman" w:hAnsi="Arial" w:cs="Arial"/>
          <w:lang w:val="en-US"/>
        </w:rPr>
        <w:t xml:space="preserve">Knowledge to </w:t>
      </w:r>
      <w:proofErr w:type="spellStart"/>
      <w:r w:rsidRPr="0040366B">
        <w:rPr>
          <w:rFonts w:ascii="Arial" w:eastAsia="Times New Roman" w:hAnsi="Arial" w:cs="Arial"/>
          <w:lang w:val="en-US"/>
        </w:rPr>
        <w:t>devops</w:t>
      </w:r>
      <w:proofErr w:type="spellEnd"/>
      <w:r w:rsidRPr="0040366B">
        <w:rPr>
          <w:rFonts w:ascii="Arial" w:eastAsia="Times New Roman" w:hAnsi="Arial" w:cs="Arial"/>
          <w:lang w:val="en-US"/>
        </w:rPr>
        <w:t xml:space="preserve"> tools like Jenkins, Docker, Kubernetes etc. will be considered as plus</w:t>
      </w:r>
    </w:p>
    <w:p w14:paraId="48FECBD0" w14:textId="77777777" w:rsidR="00063143" w:rsidRPr="0040366B" w:rsidRDefault="00063143" w:rsidP="00063143">
      <w:pPr>
        <w:pStyle w:val="ListParagraph"/>
        <w:numPr>
          <w:ilvl w:val="0"/>
          <w:numId w:val="21"/>
        </w:numPr>
        <w:spacing w:after="0" w:line="240" w:lineRule="auto"/>
        <w:jc w:val="both"/>
        <w:rPr>
          <w:rFonts w:ascii="Arial" w:eastAsia="Times New Roman" w:hAnsi="Arial" w:cs="Arial"/>
          <w:lang w:val="en-US"/>
        </w:rPr>
      </w:pPr>
      <w:r w:rsidRPr="0040366B">
        <w:rPr>
          <w:rFonts w:ascii="Arial" w:eastAsia="Times New Roman" w:hAnsi="Arial" w:cs="Arial"/>
          <w:lang w:val="en-US"/>
        </w:rPr>
        <w:t xml:space="preserve">Knowledge </w:t>
      </w:r>
      <w:proofErr w:type="gramStart"/>
      <w:r w:rsidRPr="0040366B">
        <w:rPr>
          <w:rFonts w:ascii="Arial" w:eastAsia="Times New Roman" w:hAnsi="Arial" w:cs="Arial"/>
          <w:lang w:val="en-US"/>
        </w:rPr>
        <w:t>to</w:t>
      </w:r>
      <w:proofErr w:type="gramEnd"/>
      <w:r w:rsidRPr="0040366B">
        <w:rPr>
          <w:rFonts w:ascii="Arial" w:eastAsia="Times New Roman" w:hAnsi="Arial" w:cs="Arial"/>
          <w:lang w:val="en-US"/>
        </w:rPr>
        <w:t xml:space="preserve"> Cloud </w:t>
      </w:r>
      <w:r w:rsidRPr="0040366B">
        <w:rPr>
          <w:rFonts w:ascii="Arial" w:eastAsia="Times New Roman" w:hAnsi="Arial" w:cs="Arial"/>
          <w:color w:val="000000" w:themeColor="text1"/>
        </w:rPr>
        <w:t>environments, AWS will be considered as plus</w:t>
      </w:r>
    </w:p>
    <w:p w14:paraId="71DDB6C3" w14:textId="77777777" w:rsidR="00063143" w:rsidRPr="0040366B" w:rsidRDefault="00063143" w:rsidP="00063143">
      <w:pPr>
        <w:pStyle w:val="ListParagraph"/>
        <w:numPr>
          <w:ilvl w:val="0"/>
          <w:numId w:val="21"/>
        </w:numPr>
        <w:spacing w:after="0" w:line="240" w:lineRule="auto"/>
        <w:jc w:val="both"/>
        <w:rPr>
          <w:rFonts w:ascii="Arial" w:eastAsia="Times New Roman" w:hAnsi="Arial" w:cs="Arial"/>
          <w:lang w:val="en-US"/>
        </w:rPr>
      </w:pPr>
      <w:r w:rsidRPr="0040366B">
        <w:rPr>
          <w:rFonts w:ascii="Arial" w:eastAsia="Times New Roman" w:hAnsi="Arial" w:cs="Arial"/>
          <w:color w:val="000000" w:themeColor="text1"/>
        </w:rPr>
        <w:t>Good knowledge and understanding of REST API’s</w:t>
      </w:r>
      <w:r>
        <w:rPr>
          <w:rFonts w:ascii="Arial" w:eastAsia="Times New Roman" w:hAnsi="Arial" w:cs="Arial"/>
          <w:color w:val="000000" w:themeColor="text1"/>
        </w:rPr>
        <w:t>.</w:t>
      </w:r>
    </w:p>
    <w:p w14:paraId="61B94CA0" w14:textId="77777777" w:rsidR="00063143" w:rsidRDefault="00063143" w:rsidP="00063143">
      <w:pPr>
        <w:spacing w:before="100" w:beforeAutospacing="1" w:after="100" w:afterAutospacing="1" w:line="240" w:lineRule="auto"/>
        <w:rPr>
          <w:rFonts w:ascii="Arial" w:hAnsi="Arial" w:cs="Arial"/>
          <w:b/>
          <w:bCs/>
          <w:color w:val="000000"/>
          <w:lang w:eastAsia="en-GB"/>
        </w:rPr>
      </w:pPr>
      <w:r>
        <w:rPr>
          <w:rFonts w:ascii="Arial" w:hAnsi="Arial" w:cs="Arial"/>
          <w:b/>
          <w:bCs/>
          <w:color w:val="000000"/>
          <w:lang w:eastAsia="en-GB"/>
        </w:rPr>
        <w:t>Other</w:t>
      </w:r>
      <w:r w:rsidRPr="00B10A6A">
        <w:rPr>
          <w:rFonts w:ascii="Arial" w:hAnsi="Arial" w:cs="Arial"/>
          <w:b/>
          <w:bCs/>
          <w:color w:val="000000"/>
          <w:lang w:eastAsia="en-GB"/>
        </w:rPr>
        <w:t xml:space="preserve"> requirements:</w:t>
      </w:r>
    </w:p>
    <w:p w14:paraId="1CBD84A6" w14:textId="77777777" w:rsidR="00063143" w:rsidRPr="0040366B" w:rsidRDefault="00063143" w:rsidP="00063143">
      <w:pPr>
        <w:pStyle w:val="ListParagraph"/>
        <w:numPr>
          <w:ilvl w:val="0"/>
          <w:numId w:val="22"/>
        </w:numPr>
        <w:spacing w:after="0" w:line="240" w:lineRule="auto"/>
        <w:jc w:val="both"/>
        <w:rPr>
          <w:rFonts w:ascii="Arial" w:eastAsia="Times New Roman" w:hAnsi="Arial" w:cs="Arial"/>
          <w:lang w:val="en-US"/>
        </w:rPr>
      </w:pPr>
      <w:proofErr w:type="gramStart"/>
      <w:r w:rsidRPr="0040366B">
        <w:rPr>
          <w:rFonts w:ascii="Arial" w:eastAsia="Times New Roman" w:hAnsi="Arial" w:cs="Arial"/>
          <w:lang w:val="en-US"/>
        </w:rPr>
        <w:t>Educated</w:t>
      </w:r>
      <w:proofErr w:type="gramEnd"/>
      <w:r w:rsidRPr="0040366B">
        <w:rPr>
          <w:rFonts w:ascii="Arial" w:eastAsia="Times New Roman" w:hAnsi="Arial" w:cs="Arial"/>
          <w:lang w:val="en-US"/>
        </w:rPr>
        <w:t xml:space="preserve"> to degree level (e.g. BSc, MSc, B Tech) in an IT related subject such as Computer Science or MIS</w:t>
      </w:r>
    </w:p>
    <w:p w14:paraId="2D9684B6" w14:textId="77777777" w:rsidR="00063143" w:rsidRPr="0040366B" w:rsidRDefault="00063143" w:rsidP="00063143">
      <w:pPr>
        <w:pStyle w:val="ListParagraph"/>
        <w:numPr>
          <w:ilvl w:val="0"/>
          <w:numId w:val="22"/>
        </w:numPr>
        <w:spacing w:after="0" w:line="240" w:lineRule="auto"/>
        <w:jc w:val="both"/>
        <w:rPr>
          <w:rFonts w:ascii="Arial" w:eastAsia="Times New Roman" w:hAnsi="Arial" w:cs="Arial"/>
        </w:rPr>
      </w:pPr>
      <w:r w:rsidRPr="0040366B">
        <w:rPr>
          <w:rFonts w:ascii="Arial" w:eastAsia="Times New Roman" w:hAnsi="Arial" w:cs="Arial"/>
          <w:lang w:val="en-US"/>
        </w:rPr>
        <w:t>Excellent spoken and written English communication skills</w:t>
      </w:r>
    </w:p>
    <w:p w14:paraId="026DFAA2" w14:textId="77777777" w:rsidR="00063143" w:rsidRPr="0040366B" w:rsidRDefault="00063143" w:rsidP="00063143">
      <w:pPr>
        <w:pStyle w:val="ListParagraph"/>
        <w:numPr>
          <w:ilvl w:val="0"/>
          <w:numId w:val="22"/>
        </w:numPr>
        <w:spacing w:after="0" w:line="240" w:lineRule="auto"/>
        <w:jc w:val="both"/>
        <w:rPr>
          <w:rFonts w:ascii="Arial" w:eastAsia="Times New Roman" w:hAnsi="Arial" w:cs="Arial"/>
        </w:rPr>
      </w:pPr>
      <w:r w:rsidRPr="0040366B">
        <w:rPr>
          <w:rFonts w:ascii="Arial" w:eastAsia="Times New Roman" w:hAnsi="Arial" w:cs="Arial"/>
        </w:rPr>
        <w:t>Flexibility to work as part of a rotational 24 hour on-call programme</w:t>
      </w:r>
    </w:p>
    <w:p w14:paraId="5034DB63" w14:textId="77777777" w:rsidR="00063143" w:rsidRPr="0040366B" w:rsidRDefault="00063143" w:rsidP="00063143">
      <w:pPr>
        <w:pStyle w:val="ListParagraph"/>
        <w:numPr>
          <w:ilvl w:val="0"/>
          <w:numId w:val="22"/>
        </w:numPr>
        <w:spacing w:after="0" w:line="240" w:lineRule="auto"/>
        <w:rPr>
          <w:rFonts w:ascii="Arial" w:eastAsia="Times New Roman" w:hAnsi="Arial" w:cs="Arial"/>
        </w:rPr>
      </w:pPr>
      <w:r w:rsidRPr="0040366B">
        <w:rPr>
          <w:rFonts w:ascii="Arial" w:eastAsia="Times New Roman" w:hAnsi="Arial" w:cs="Arial"/>
        </w:rPr>
        <w:t>Flexibility (in the future) to travel to client premises and undertake payment scheme certifications, onsite installation and client training, user acceptance testing support, act as floor walker and software expert during client visitations.</w:t>
      </w:r>
    </w:p>
    <w:p w14:paraId="16D14A33" w14:textId="77777777" w:rsidR="00063143" w:rsidRPr="0008442C" w:rsidRDefault="00063143" w:rsidP="00063143">
      <w:pPr>
        <w:spacing w:before="100" w:beforeAutospacing="1" w:after="100" w:afterAutospacing="1"/>
        <w:jc w:val="both"/>
        <w:rPr>
          <w:rFonts w:ascii="Arial" w:hAnsi="Arial" w:cs="Arial"/>
          <w:b/>
          <w:color w:val="000000"/>
          <w:lang w:eastAsia="en-GB"/>
        </w:rPr>
      </w:pPr>
      <w:r w:rsidRPr="0008442C">
        <w:rPr>
          <w:rFonts w:ascii="Arial" w:hAnsi="Arial" w:cs="Arial"/>
          <w:b/>
          <w:color w:val="000000"/>
          <w:lang w:eastAsia="en-GB"/>
        </w:rPr>
        <w:t>TSYS offers structured career development, supported by training that provides the opportunity to learn and develop.</w:t>
      </w:r>
    </w:p>
    <w:p w14:paraId="761839DA" w14:textId="77777777" w:rsidR="00063143" w:rsidRPr="00EE0843" w:rsidRDefault="00063143" w:rsidP="00063143">
      <w:pPr>
        <w:spacing w:before="280" w:after="280"/>
        <w:jc w:val="both"/>
        <w:rPr>
          <w:rFonts w:ascii="Arial" w:hAnsi="Arial" w:cs="Arial"/>
        </w:rPr>
      </w:pPr>
      <w:r w:rsidRPr="00EE0843">
        <w:rPr>
          <w:rFonts w:ascii="Arial" w:hAnsi="Arial" w:cs="Arial"/>
          <w:b/>
          <w:color w:val="000000"/>
        </w:rPr>
        <w:t>In addition to a competitive salary, you’ll have access to an excellent benefits package, including:</w:t>
      </w:r>
    </w:p>
    <w:p w14:paraId="1A704A4C" w14:textId="77777777" w:rsidR="00063143" w:rsidRPr="0040366B" w:rsidRDefault="00063143" w:rsidP="00063143">
      <w:pPr>
        <w:pStyle w:val="ListParagraph"/>
        <w:numPr>
          <w:ilvl w:val="0"/>
          <w:numId w:val="23"/>
        </w:numPr>
        <w:spacing w:before="280" w:after="0"/>
        <w:jc w:val="both"/>
        <w:rPr>
          <w:rFonts w:ascii="Arial" w:hAnsi="Arial" w:cs="Arial"/>
          <w:color w:val="000000"/>
        </w:rPr>
      </w:pPr>
      <w:r w:rsidRPr="0040366B">
        <w:rPr>
          <w:rFonts w:ascii="Arial" w:hAnsi="Arial" w:cs="Arial"/>
          <w:color w:val="000000"/>
        </w:rPr>
        <w:lastRenderedPageBreak/>
        <w:t xml:space="preserve">Private medical insurance for you and your family, non-contributory, in and </w:t>
      </w:r>
      <w:proofErr w:type="gramStart"/>
      <w:r w:rsidRPr="0040366B">
        <w:rPr>
          <w:rFonts w:ascii="Arial" w:hAnsi="Arial" w:cs="Arial"/>
          <w:color w:val="000000"/>
        </w:rPr>
        <w:t>out patient</w:t>
      </w:r>
      <w:proofErr w:type="gramEnd"/>
      <w:r w:rsidRPr="0040366B">
        <w:rPr>
          <w:rFonts w:ascii="Arial" w:hAnsi="Arial" w:cs="Arial"/>
          <w:color w:val="000000"/>
        </w:rPr>
        <w:t xml:space="preserve"> cover</w:t>
      </w:r>
    </w:p>
    <w:p w14:paraId="60DF00E0" w14:textId="77777777" w:rsidR="00063143" w:rsidRPr="0040366B" w:rsidRDefault="00063143" w:rsidP="00063143">
      <w:pPr>
        <w:pStyle w:val="ListParagraph"/>
        <w:numPr>
          <w:ilvl w:val="0"/>
          <w:numId w:val="23"/>
        </w:numPr>
        <w:spacing w:after="0"/>
        <w:jc w:val="both"/>
        <w:rPr>
          <w:rFonts w:ascii="Arial" w:hAnsi="Arial" w:cs="Arial"/>
          <w:color w:val="000000"/>
        </w:rPr>
      </w:pPr>
      <w:r w:rsidRPr="0040366B">
        <w:rPr>
          <w:rFonts w:ascii="Arial" w:hAnsi="Arial" w:cs="Arial"/>
          <w:color w:val="000000"/>
        </w:rPr>
        <w:t>A well-established, strong provident fund</w:t>
      </w:r>
    </w:p>
    <w:p w14:paraId="66318536" w14:textId="77777777" w:rsidR="00063143" w:rsidRPr="0040366B" w:rsidRDefault="00063143" w:rsidP="00063143">
      <w:pPr>
        <w:pStyle w:val="ListParagraph"/>
        <w:numPr>
          <w:ilvl w:val="0"/>
          <w:numId w:val="23"/>
        </w:numPr>
        <w:spacing w:after="0"/>
        <w:jc w:val="both"/>
        <w:rPr>
          <w:rFonts w:ascii="Arial" w:hAnsi="Arial" w:cs="Arial"/>
          <w:color w:val="000000"/>
        </w:rPr>
      </w:pPr>
      <w:r w:rsidRPr="0040366B">
        <w:rPr>
          <w:rFonts w:ascii="Arial" w:hAnsi="Arial" w:cs="Arial"/>
          <w:color w:val="000000"/>
        </w:rPr>
        <w:t>Life insurance (3x base salary)</w:t>
      </w:r>
    </w:p>
    <w:p w14:paraId="14D061C7" w14:textId="77777777" w:rsidR="00063143" w:rsidRPr="0040366B" w:rsidRDefault="00063143" w:rsidP="00063143">
      <w:pPr>
        <w:pStyle w:val="ListParagraph"/>
        <w:numPr>
          <w:ilvl w:val="0"/>
          <w:numId w:val="23"/>
        </w:numPr>
        <w:spacing w:after="0"/>
        <w:jc w:val="both"/>
        <w:rPr>
          <w:rFonts w:ascii="Arial" w:hAnsi="Arial" w:cs="Arial"/>
          <w:color w:val="000000"/>
        </w:rPr>
      </w:pPr>
      <w:r w:rsidRPr="0040366B">
        <w:rPr>
          <w:rFonts w:ascii="Arial" w:hAnsi="Arial" w:cs="Arial"/>
          <w:color w:val="000000"/>
        </w:rPr>
        <w:t>21 days’ holiday increasing with length of service, plus 14 public / bank holidays</w:t>
      </w:r>
    </w:p>
    <w:p w14:paraId="1943DE1F" w14:textId="77777777" w:rsidR="00063143" w:rsidRPr="0040366B" w:rsidRDefault="00063143" w:rsidP="00063143">
      <w:pPr>
        <w:pStyle w:val="ListParagraph"/>
        <w:numPr>
          <w:ilvl w:val="0"/>
          <w:numId w:val="23"/>
        </w:numPr>
        <w:spacing w:after="0"/>
        <w:jc w:val="both"/>
        <w:rPr>
          <w:rFonts w:ascii="Arial" w:hAnsi="Arial" w:cs="Arial"/>
          <w:color w:val="000000"/>
        </w:rPr>
      </w:pPr>
      <w:r w:rsidRPr="0040366B">
        <w:rPr>
          <w:rFonts w:ascii="Arial" w:hAnsi="Arial" w:cs="Arial"/>
          <w:color w:val="000000"/>
        </w:rPr>
        <w:t>Flexible working (hybrid model – part from home, part from office)</w:t>
      </w:r>
    </w:p>
    <w:p w14:paraId="5BAD0208" w14:textId="77777777" w:rsidR="00063143" w:rsidRPr="0040366B" w:rsidRDefault="00063143" w:rsidP="00063143">
      <w:pPr>
        <w:pStyle w:val="ListParagraph"/>
        <w:numPr>
          <w:ilvl w:val="0"/>
          <w:numId w:val="23"/>
        </w:numPr>
        <w:spacing w:after="0"/>
        <w:jc w:val="both"/>
        <w:rPr>
          <w:rFonts w:ascii="Arial" w:hAnsi="Arial" w:cs="Arial"/>
          <w:color w:val="000000"/>
        </w:rPr>
      </w:pPr>
      <w:r w:rsidRPr="0040366B">
        <w:rPr>
          <w:rFonts w:ascii="Arial" w:hAnsi="Arial" w:cs="Arial"/>
          <w:color w:val="000000"/>
        </w:rPr>
        <w:t>Wellbeing initiatives with access to support services</w:t>
      </w:r>
    </w:p>
    <w:p w14:paraId="1733E4A5" w14:textId="77777777" w:rsidR="00063143" w:rsidRPr="0040366B" w:rsidRDefault="00063143" w:rsidP="00063143">
      <w:pPr>
        <w:pStyle w:val="ListParagraph"/>
        <w:numPr>
          <w:ilvl w:val="0"/>
          <w:numId w:val="23"/>
        </w:numPr>
        <w:spacing w:after="0"/>
        <w:jc w:val="both"/>
        <w:rPr>
          <w:rFonts w:ascii="Arial" w:hAnsi="Arial" w:cs="Arial"/>
          <w:color w:val="000000"/>
        </w:rPr>
      </w:pPr>
      <w:r w:rsidRPr="0040366B">
        <w:rPr>
          <w:rFonts w:ascii="Arial" w:hAnsi="Arial" w:cs="Arial"/>
          <w:color w:val="000000"/>
        </w:rPr>
        <w:t>On-site subsidized canteen</w:t>
      </w:r>
    </w:p>
    <w:p w14:paraId="3CD74B75" w14:textId="77777777" w:rsidR="00063143" w:rsidRPr="0040366B" w:rsidRDefault="00063143" w:rsidP="00063143">
      <w:pPr>
        <w:pStyle w:val="ListParagraph"/>
        <w:numPr>
          <w:ilvl w:val="0"/>
          <w:numId w:val="23"/>
        </w:numPr>
        <w:spacing w:after="0"/>
        <w:jc w:val="both"/>
        <w:rPr>
          <w:rFonts w:ascii="Arial" w:hAnsi="Arial" w:cs="Arial"/>
          <w:color w:val="000000"/>
        </w:rPr>
      </w:pPr>
      <w:r w:rsidRPr="0040366B">
        <w:rPr>
          <w:rFonts w:ascii="Arial" w:hAnsi="Arial" w:cs="Arial"/>
          <w:color w:val="000000"/>
        </w:rPr>
        <w:t>Modern offices opposite the Mall of Cyprus with gym and showers, games room (pool table, table tennis, darts, table football, play station) &amp; prayer/meditation room</w:t>
      </w:r>
    </w:p>
    <w:p w14:paraId="2A76A637" w14:textId="77777777" w:rsidR="00063143" w:rsidRPr="0040366B" w:rsidRDefault="00063143" w:rsidP="00063143">
      <w:pPr>
        <w:pStyle w:val="ListParagraph"/>
        <w:numPr>
          <w:ilvl w:val="0"/>
          <w:numId w:val="23"/>
        </w:numPr>
        <w:spacing w:after="0"/>
        <w:jc w:val="both"/>
        <w:rPr>
          <w:rFonts w:ascii="Arial" w:hAnsi="Arial" w:cs="Arial"/>
          <w:color w:val="000000"/>
        </w:rPr>
      </w:pPr>
      <w:r w:rsidRPr="0040366B">
        <w:rPr>
          <w:rFonts w:ascii="Arial" w:hAnsi="Arial" w:cs="Arial"/>
          <w:color w:val="000000"/>
        </w:rPr>
        <w:t>Store discounts</w:t>
      </w:r>
    </w:p>
    <w:p w14:paraId="24D3563D" w14:textId="77777777" w:rsidR="00063143" w:rsidRPr="0040366B" w:rsidRDefault="00063143" w:rsidP="00063143">
      <w:pPr>
        <w:pStyle w:val="ListParagraph"/>
        <w:numPr>
          <w:ilvl w:val="0"/>
          <w:numId w:val="23"/>
        </w:numPr>
        <w:spacing w:after="280"/>
        <w:jc w:val="both"/>
        <w:rPr>
          <w:rFonts w:ascii="Arial" w:hAnsi="Arial" w:cs="Arial"/>
          <w:color w:val="000000"/>
        </w:rPr>
      </w:pPr>
      <w:r w:rsidRPr="0040366B">
        <w:rPr>
          <w:rFonts w:ascii="Arial" w:hAnsi="Arial" w:cs="Arial"/>
          <w:color w:val="000000"/>
        </w:rPr>
        <w:t>Regular social events and charitable initiatives to give back to our community.</w:t>
      </w:r>
    </w:p>
    <w:p w14:paraId="5AA015DC" w14:textId="77777777" w:rsidR="00063143" w:rsidRPr="00EE0843" w:rsidRDefault="00063143" w:rsidP="00063143">
      <w:pPr>
        <w:spacing w:before="280"/>
        <w:ind w:right="-23"/>
        <w:jc w:val="both"/>
        <w:rPr>
          <w:rFonts w:ascii="Arial" w:hAnsi="Arial" w:cs="Arial"/>
        </w:rPr>
      </w:pPr>
      <w:r w:rsidRPr="00EE0843">
        <w:rPr>
          <w:rFonts w:ascii="Arial" w:hAnsi="Arial" w:cs="Arial"/>
          <w:b/>
        </w:rPr>
        <w:t xml:space="preserve">To apply for this position, please visit our website </w:t>
      </w:r>
      <w:hyperlink r:id="rId7">
        <w:r w:rsidRPr="00EE0843">
          <w:rPr>
            <w:rFonts w:ascii="Arial" w:hAnsi="Arial" w:cs="Arial"/>
            <w:b/>
            <w:color w:val="0000FF"/>
            <w:u w:val="single"/>
          </w:rPr>
          <w:t>www.globalpayments.com/about-us/careers</w:t>
        </w:r>
      </w:hyperlink>
      <w:r w:rsidRPr="00EE0843">
        <w:rPr>
          <w:rFonts w:ascii="Arial" w:hAnsi="Arial" w:cs="Arial"/>
          <w:b/>
          <w:color w:val="0000FF"/>
        </w:rPr>
        <w:t xml:space="preserve"> </w:t>
      </w:r>
      <w:r w:rsidRPr="00EE0843">
        <w:rPr>
          <w:rFonts w:ascii="Arial" w:hAnsi="Arial" w:cs="Arial"/>
          <w:b/>
        </w:rPr>
        <w:t>and apply through the online system. All applications will be treated in the strictest confidence.</w:t>
      </w:r>
    </w:p>
    <w:p w14:paraId="4A737F80" w14:textId="77777777" w:rsidR="00063143" w:rsidRPr="00EE0843" w:rsidRDefault="00063143" w:rsidP="00063143">
      <w:pPr>
        <w:rPr>
          <w:rFonts w:ascii="Arial" w:hAnsi="Arial" w:cs="Arial"/>
        </w:rPr>
      </w:pPr>
    </w:p>
    <w:p w14:paraId="4BEF1E87" w14:textId="77777777" w:rsidR="00063143" w:rsidRDefault="00063143" w:rsidP="00063143">
      <w:pPr>
        <w:spacing w:before="100" w:beforeAutospacing="1" w:after="100" w:afterAutospacing="1"/>
        <w:rPr>
          <w:rFonts w:ascii="Arial" w:hAnsi="Arial" w:cs="Arial"/>
          <w:b/>
          <w:color w:val="000000"/>
          <w:lang w:eastAsia="en-GB"/>
        </w:rPr>
      </w:pPr>
    </w:p>
    <w:p w14:paraId="75E9A115" w14:textId="4EFA39EB" w:rsidR="00092A65" w:rsidRPr="00D62136" w:rsidRDefault="00092A65" w:rsidP="00063143">
      <w:pPr>
        <w:jc w:val="both"/>
        <w:rPr>
          <w:rFonts w:ascii="Arial" w:eastAsia="Arial" w:hAnsi="Arial" w:cs="Arial"/>
          <w:b/>
        </w:rPr>
      </w:pPr>
    </w:p>
    <w:sectPr w:rsidR="00092A65" w:rsidRPr="00D62136">
      <w:headerReference w:type="default" r:id="rId8"/>
      <w:pgSz w:w="11906" w:h="16838"/>
      <w:pgMar w:top="1440" w:right="1440" w:bottom="900" w:left="1440" w:header="708" w:footer="27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69134" w14:textId="77777777" w:rsidR="003136B6" w:rsidRDefault="003136B6">
      <w:pPr>
        <w:spacing w:after="0" w:line="240" w:lineRule="auto"/>
      </w:pPr>
      <w:r>
        <w:separator/>
      </w:r>
    </w:p>
  </w:endnote>
  <w:endnote w:type="continuationSeparator" w:id="0">
    <w:p w14:paraId="21D20350" w14:textId="77777777" w:rsidR="003136B6" w:rsidRDefault="00313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F4F1E" w14:textId="77777777" w:rsidR="003136B6" w:rsidRDefault="003136B6">
      <w:pPr>
        <w:spacing w:after="0" w:line="240" w:lineRule="auto"/>
      </w:pPr>
      <w:r>
        <w:separator/>
      </w:r>
    </w:p>
  </w:footnote>
  <w:footnote w:type="continuationSeparator" w:id="0">
    <w:p w14:paraId="0CD3A8EA" w14:textId="77777777" w:rsidR="003136B6" w:rsidRDefault="003136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FD5BF" w14:textId="77777777" w:rsidR="00092A65" w:rsidRDefault="00DF38E1">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5F25E9B5" wp14:editId="4C83BE70">
          <wp:extent cx="2514600" cy="323850"/>
          <wp:effectExtent l="0" t="0" r="0" b="0"/>
          <wp:docPr id="1" name="image1.png" descr="cid:image001.png@01D57D21.5EE8DE50"/>
          <wp:cNvGraphicFramePr/>
          <a:graphic xmlns:a="http://schemas.openxmlformats.org/drawingml/2006/main">
            <a:graphicData uri="http://schemas.openxmlformats.org/drawingml/2006/picture">
              <pic:pic xmlns:pic="http://schemas.openxmlformats.org/drawingml/2006/picture">
                <pic:nvPicPr>
                  <pic:cNvPr id="0" name="image1.png" descr="cid:image001.png@01D57D21.5EE8DE50"/>
                  <pic:cNvPicPr preferRelativeResize="0"/>
                </pic:nvPicPr>
                <pic:blipFill>
                  <a:blip r:embed="rId1"/>
                  <a:srcRect/>
                  <a:stretch>
                    <a:fillRect/>
                  </a:stretch>
                </pic:blipFill>
                <pic:spPr>
                  <a:xfrm>
                    <a:off x="0" y="0"/>
                    <a:ext cx="2514600" cy="3238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02F29"/>
    <w:multiLevelType w:val="hybridMultilevel"/>
    <w:tmpl w:val="E758BCE2"/>
    <w:lvl w:ilvl="0" w:tplc="166EECB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BD18C5"/>
    <w:multiLevelType w:val="multilevel"/>
    <w:tmpl w:val="E8B2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C7919"/>
    <w:multiLevelType w:val="multilevel"/>
    <w:tmpl w:val="1BCA83A6"/>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F873FFE"/>
    <w:multiLevelType w:val="hybridMultilevel"/>
    <w:tmpl w:val="88E42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99728C"/>
    <w:multiLevelType w:val="multilevel"/>
    <w:tmpl w:val="8A88F334"/>
    <w:lvl w:ilvl="0">
      <w:numFmt w:val="bullet"/>
      <w:lvlText w:val="-"/>
      <w:lvlJc w:val="left"/>
      <w:pPr>
        <w:ind w:left="1350" w:hanging="360"/>
      </w:pPr>
      <w:rPr>
        <w:rFonts w:ascii="Arial" w:eastAsia="Arial" w:hAnsi="Arial" w:cs="Arial"/>
      </w:rPr>
    </w:lvl>
    <w:lvl w:ilvl="1">
      <w:start w:val="1"/>
      <w:numFmt w:val="bullet"/>
      <w:lvlText w:val="o"/>
      <w:lvlJc w:val="left"/>
      <w:pPr>
        <w:ind w:left="2070" w:hanging="360"/>
      </w:pPr>
      <w:rPr>
        <w:rFonts w:ascii="Courier New" w:eastAsia="Courier New" w:hAnsi="Courier New" w:cs="Courier New"/>
      </w:rPr>
    </w:lvl>
    <w:lvl w:ilvl="2">
      <w:start w:val="1"/>
      <w:numFmt w:val="bullet"/>
      <w:lvlText w:val="▪"/>
      <w:lvlJc w:val="left"/>
      <w:pPr>
        <w:ind w:left="2790" w:hanging="360"/>
      </w:pPr>
      <w:rPr>
        <w:rFonts w:ascii="Noto Sans Symbols" w:eastAsia="Noto Sans Symbols" w:hAnsi="Noto Sans Symbols" w:cs="Noto Sans Symbols"/>
      </w:rPr>
    </w:lvl>
    <w:lvl w:ilvl="3">
      <w:start w:val="1"/>
      <w:numFmt w:val="bullet"/>
      <w:lvlText w:val="●"/>
      <w:lvlJc w:val="left"/>
      <w:pPr>
        <w:ind w:left="3510" w:hanging="360"/>
      </w:pPr>
      <w:rPr>
        <w:rFonts w:ascii="Noto Sans Symbols" w:eastAsia="Noto Sans Symbols" w:hAnsi="Noto Sans Symbols" w:cs="Noto Sans Symbols"/>
      </w:rPr>
    </w:lvl>
    <w:lvl w:ilvl="4">
      <w:start w:val="1"/>
      <w:numFmt w:val="bullet"/>
      <w:lvlText w:val="o"/>
      <w:lvlJc w:val="left"/>
      <w:pPr>
        <w:ind w:left="4230" w:hanging="360"/>
      </w:pPr>
      <w:rPr>
        <w:rFonts w:ascii="Courier New" w:eastAsia="Courier New" w:hAnsi="Courier New" w:cs="Courier New"/>
      </w:rPr>
    </w:lvl>
    <w:lvl w:ilvl="5">
      <w:start w:val="1"/>
      <w:numFmt w:val="bullet"/>
      <w:lvlText w:val="▪"/>
      <w:lvlJc w:val="left"/>
      <w:pPr>
        <w:ind w:left="4950" w:hanging="360"/>
      </w:pPr>
      <w:rPr>
        <w:rFonts w:ascii="Noto Sans Symbols" w:eastAsia="Noto Sans Symbols" w:hAnsi="Noto Sans Symbols" w:cs="Noto Sans Symbols"/>
      </w:rPr>
    </w:lvl>
    <w:lvl w:ilvl="6">
      <w:start w:val="1"/>
      <w:numFmt w:val="bullet"/>
      <w:lvlText w:val="●"/>
      <w:lvlJc w:val="left"/>
      <w:pPr>
        <w:ind w:left="5670" w:hanging="360"/>
      </w:pPr>
      <w:rPr>
        <w:rFonts w:ascii="Noto Sans Symbols" w:eastAsia="Noto Sans Symbols" w:hAnsi="Noto Sans Symbols" w:cs="Noto Sans Symbols"/>
      </w:rPr>
    </w:lvl>
    <w:lvl w:ilvl="7">
      <w:start w:val="1"/>
      <w:numFmt w:val="bullet"/>
      <w:lvlText w:val="o"/>
      <w:lvlJc w:val="left"/>
      <w:pPr>
        <w:ind w:left="6390" w:hanging="360"/>
      </w:pPr>
      <w:rPr>
        <w:rFonts w:ascii="Courier New" w:eastAsia="Courier New" w:hAnsi="Courier New" w:cs="Courier New"/>
      </w:rPr>
    </w:lvl>
    <w:lvl w:ilvl="8">
      <w:start w:val="1"/>
      <w:numFmt w:val="bullet"/>
      <w:lvlText w:val="▪"/>
      <w:lvlJc w:val="left"/>
      <w:pPr>
        <w:ind w:left="7110" w:hanging="360"/>
      </w:pPr>
      <w:rPr>
        <w:rFonts w:ascii="Noto Sans Symbols" w:eastAsia="Noto Sans Symbols" w:hAnsi="Noto Sans Symbols" w:cs="Noto Sans Symbols"/>
      </w:rPr>
    </w:lvl>
  </w:abstractNum>
  <w:abstractNum w:abstractNumId="5" w15:restartNumberingAfterBreak="0">
    <w:nsid w:val="287F480C"/>
    <w:multiLevelType w:val="multilevel"/>
    <w:tmpl w:val="7B5E2B64"/>
    <w:lvl w:ilvl="0">
      <w:start w:val="1"/>
      <w:numFmt w:val="bullet"/>
      <w:lvlText w:val="•"/>
      <w:lvlJc w:val="left"/>
      <w:pPr>
        <w:ind w:left="108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2CD1178"/>
    <w:multiLevelType w:val="multilevel"/>
    <w:tmpl w:val="97AE7F5E"/>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7" w15:restartNumberingAfterBreak="0">
    <w:nsid w:val="372E0DE0"/>
    <w:multiLevelType w:val="multilevel"/>
    <w:tmpl w:val="0264F1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14D6E52"/>
    <w:multiLevelType w:val="hybridMultilevel"/>
    <w:tmpl w:val="028AC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0F31AA"/>
    <w:multiLevelType w:val="multilevel"/>
    <w:tmpl w:val="E5F0EA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C9D742A"/>
    <w:multiLevelType w:val="hybridMultilevel"/>
    <w:tmpl w:val="7AF0A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4B4BF8"/>
    <w:multiLevelType w:val="hybridMultilevel"/>
    <w:tmpl w:val="48EAC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D2313C"/>
    <w:multiLevelType w:val="hybridMultilevel"/>
    <w:tmpl w:val="1160C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516D29"/>
    <w:multiLevelType w:val="hybridMultilevel"/>
    <w:tmpl w:val="06B22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3D554B"/>
    <w:multiLevelType w:val="hybridMultilevel"/>
    <w:tmpl w:val="DCCE4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9F5908"/>
    <w:multiLevelType w:val="multilevel"/>
    <w:tmpl w:val="A6627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8E72620"/>
    <w:multiLevelType w:val="hybridMultilevel"/>
    <w:tmpl w:val="CC22D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C861EF"/>
    <w:multiLevelType w:val="hybridMultilevel"/>
    <w:tmpl w:val="F7C0089A"/>
    <w:lvl w:ilvl="0" w:tplc="3B8269F8">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BE21034"/>
    <w:multiLevelType w:val="multilevel"/>
    <w:tmpl w:val="906607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6E557FD5"/>
    <w:multiLevelType w:val="multilevel"/>
    <w:tmpl w:val="2D6E64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0250475"/>
    <w:multiLevelType w:val="hybridMultilevel"/>
    <w:tmpl w:val="69962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4C36DD"/>
    <w:multiLevelType w:val="hybridMultilevel"/>
    <w:tmpl w:val="85A206BA"/>
    <w:lvl w:ilvl="0" w:tplc="8B8624F6">
      <w:start w:val="1"/>
      <w:numFmt w:val="bullet"/>
      <w:lvlText w:val=""/>
      <w:lvlJc w:val="left"/>
      <w:pPr>
        <w:ind w:left="1354" w:hanging="360"/>
      </w:pPr>
      <w:rPr>
        <w:rFonts w:ascii="Symbol" w:hAnsi="Symbol" w:hint="default"/>
        <w:sz w:val="20"/>
        <w:szCs w:val="20"/>
      </w:rPr>
    </w:lvl>
    <w:lvl w:ilvl="1" w:tplc="08090003" w:tentative="1">
      <w:start w:val="1"/>
      <w:numFmt w:val="bullet"/>
      <w:lvlText w:val="o"/>
      <w:lvlJc w:val="left"/>
      <w:pPr>
        <w:ind w:left="2074" w:hanging="360"/>
      </w:pPr>
      <w:rPr>
        <w:rFonts w:ascii="Courier New" w:hAnsi="Courier New" w:cs="Courier New" w:hint="default"/>
      </w:rPr>
    </w:lvl>
    <w:lvl w:ilvl="2" w:tplc="08090005" w:tentative="1">
      <w:start w:val="1"/>
      <w:numFmt w:val="bullet"/>
      <w:lvlText w:val=""/>
      <w:lvlJc w:val="left"/>
      <w:pPr>
        <w:ind w:left="2794" w:hanging="360"/>
      </w:pPr>
      <w:rPr>
        <w:rFonts w:ascii="Wingdings" w:hAnsi="Wingdings" w:hint="default"/>
      </w:rPr>
    </w:lvl>
    <w:lvl w:ilvl="3" w:tplc="08090001" w:tentative="1">
      <w:start w:val="1"/>
      <w:numFmt w:val="bullet"/>
      <w:lvlText w:val=""/>
      <w:lvlJc w:val="left"/>
      <w:pPr>
        <w:ind w:left="3514" w:hanging="360"/>
      </w:pPr>
      <w:rPr>
        <w:rFonts w:ascii="Symbol" w:hAnsi="Symbol" w:hint="default"/>
      </w:rPr>
    </w:lvl>
    <w:lvl w:ilvl="4" w:tplc="08090003" w:tentative="1">
      <w:start w:val="1"/>
      <w:numFmt w:val="bullet"/>
      <w:lvlText w:val="o"/>
      <w:lvlJc w:val="left"/>
      <w:pPr>
        <w:ind w:left="4234" w:hanging="360"/>
      </w:pPr>
      <w:rPr>
        <w:rFonts w:ascii="Courier New" w:hAnsi="Courier New" w:cs="Courier New" w:hint="default"/>
      </w:rPr>
    </w:lvl>
    <w:lvl w:ilvl="5" w:tplc="08090005" w:tentative="1">
      <w:start w:val="1"/>
      <w:numFmt w:val="bullet"/>
      <w:lvlText w:val=""/>
      <w:lvlJc w:val="left"/>
      <w:pPr>
        <w:ind w:left="4954" w:hanging="360"/>
      </w:pPr>
      <w:rPr>
        <w:rFonts w:ascii="Wingdings" w:hAnsi="Wingdings" w:hint="default"/>
      </w:rPr>
    </w:lvl>
    <w:lvl w:ilvl="6" w:tplc="08090001" w:tentative="1">
      <w:start w:val="1"/>
      <w:numFmt w:val="bullet"/>
      <w:lvlText w:val=""/>
      <w:lvlJc w:val="left"/>
      <w:pPr>
        <w:ind w:left="5674" w:hanging="360"/>
      </w:pPr>
      <w:rPr>
        <w:rFonts w:ascii="Symbol" w:hAnsi="Symbol" w:hint="default"/>
      </w:rPr>
    </w:lvl>
    <w:lvl w:ilvl="7" w:tplc="08090003" w:tentative="1">
      <w:start w:val="1"/>
      <w:numFmt w:val="bullet"/>
      <w:lvlText w:val="o"/>
      <w:lvlJc w:val="left"/>
      <w:pPr>
        <w:ind w:left="6394" w:hanging="360"/>
      </w:pPr>
      <w:rPr>
        <w:rFonts w:ascii="Courier New" w:hAnsi="Courier New" w:cs="Courier New" w:hint="default"/>
      </w:rPr>
    </w:lvl>
    <w:lvl w:ilvl="8" w:tplc="08090005" w:tentative="1">
      <w:start w:val="1"/>
      <w:numFmt w:val="bullet"/>
      <w:lvlText w:val=""/>
      <w:lvlJc w:val="left"/>
      <w:pPr>
        <w:ind w:left="7114" w:hanging="360"/>
      </w:pPr>
      <w:rPr>
        <w:rFonts w:ascii="Wingdings" w:hAnsi="Wingdings" w:hint="default"/>
      </w:rPr>
    </w:lvl>
  </w:abstractNum>
  <w:abstractNum w:abstractNumId="22" w15:restartNumberingAfterBreak="0">
    <w:nsid w:val="753B2710"/>
    <w:multiLevelType w:val="hybridMultilevel"/>
    <w:tmpl w:val="BB4E4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8673866">
    <w:abstractNumId w:val="4"/>
  </w:num>
  <w:num w:numId="2" w16cid:durableId="1619607245">
    <w:abstractNumId w:val="9"/>
  </w:num>
  <w:num w:numId="3" w16cid:durableId="1566717580">
    <w:abstractNumId w:val="5"/>
  </w:num>
  <w:num w:numId="4" w16cid:durableId="915825172">
    <w:abstractNumId w:val="6"/>
  </w:num>
  <w:num w:numId="5" w16cid:durableId="1139999720">
    <w:abstractNumId w:val="19"/>
  </w:num>
  <w:num w:numId="6" w16cid:durableId="1508251869">
    <w:abstractNumId w:val="2"/>
  </w:num>
  <w:num w:numId="7" w16cid:durableId="168494069">
    <w:abstractNumId w:val="7"/>
  </w:num>
  <w:num w:numId="8" w16cid:durableId="59250379">
    <w:abstractNumId w:val="18"/>
  </w:num>
  <w:num w:numId="9" w16cid:durableId="110173507">
    <w:abstractNumId w:val="0"/>
  </w:num>
  <w:num w:numId="10" w16cid:durableId="381901942">
    <w:abstractNumId w:val="15"/>
  </w:num>
  <w:num w:numId="11" w16cid:durableId="1398288344">
    <w:abstractNumId w:val="1"/>
  </w:num>
  <w:num w:numId="12" w16cid:durableId="448014857">
    <w:abstractNumId w:val="17"/>
  </w:num>
  <w:num w:numId="13" w16cid:durableId="695929305">
    <w:abstractNumId w:val="21"/>
  </w:num>
  <w:num w:numId="14" w16cid:durableId="28573764">
    <w:abstractNumId w:val="20"/>
  </w:num>
  <w:num w:numId="15" w16cid:durableId="1970361342">
    <w:abstractNumId w:val="22"/>
  </w:num>
  <w:num w:numId="16" w16cid:durableId="221140562">
    <w:abstractNumId w:val="12"/>
  </w:num>
  <w:num w:numId="17" w16cid:durableId="1386098962">
    <w:abstractNumId w:val="10"/>
  </w:num>
  <w:num w:numId="18" w16cid:durableId="1306818997">
    <w:abstractNumId w:val="13"/>
  </w:num>
  <w:num w:numId="19" w16cid:durableId="179322224">
    <w:abstractNumId w:val="8"/>
  </w:num>
  <w:num w:numId="20" w16cid:durableId="1510832371">
    <w:abstractNumId w:val="11"/>
  </w:num>
  <w:num w:numId="21" w16cid:durableId="2049259355">
    <w:abstractNumId w:val="14"/>
  </w:num>
  <w:num w:numId="22" w16cid:durableId="258872019">
    <w:abstractNumId w:val="16"/>
  </w:num>
  <w:num w:numId="23" w16cid:durableId="10929724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A65"/>
    <w:rsid w:val="000035F4"/>
    <w:rsid w:val="00033759"/>
    <w:rsid w:val="00063143"/>
    <w:rsid w:val="0006756F"/>
    <w:rsid w:val="00092A65"/>
    <w:rsid w:val="000E28EE"/>
    <w:rsid w:val="00101E30"/>
    <w:rsid w:val="001023CC"/>
    <w:rsid w:val="00186CF8"/>
    <w:rsid w:val="001C1211"/>
    <w:rsid w:val="001D2E99"/>
    <w:rsid w:val="001E3ACF"/>
    <w:rsid w:val="002742B5"/>
    <w:rsid w:val="0028730E"/>
    <w:rsid w:val="002D0C8B"/>
    <w:rsid w:val="003136B6"/>
    <w:rsid w:val="003276E8"/>
    <w:rsid w:val="00340817"/>
    <w:rsid w:val="00354A90"/>
    <w:rsid w:val="003D7016"/>
    <w:rsid w:val="00405874"/>
    <w:rsid w:val="00417706"/>
    <w:rsid w:val="0043076D"/>
    <w:rsid w:val="00471BED"/>
    <w:rsid w:val="00531841"/>
    <w:rsid w:val="00537698"/>
    <w:rsid w:val="00603455"/>
    <w:rsid w:val="0061209E"/>
    <w:rsid w:val="006772ED"/>
    <w:rsid w:val="0069501A"/>
    <w:rsid w:val="00697A64"/>
    <w:rsid w:val="00740D72"/>
    <w:rsid w:val="00741646"/>
    <w:rsid w:val="007A31A5"/>
    <w:rsid w:val="007B43EE"/>
    <w:rsid w:val="00865717"/>
    <w:rsid w:val="008D19CD"/>
    <w:rsid w:val="008D3157"/>
    <w:rsid w:val="008E3685"/>
    <w:rsid w:val="00950847"/>
    <w:rsid w:val="00960083"/>
    <w:rsid w:val="00990C90"/>
    <w:rsid w:val="009F5B90"/>
    <w:rsid w:val="009F65F2"/>
    <w:rsid w:val="00A33080"/>
    <w:rsid w:val="00A711C8"/>
    <w:rsid w:val="00A71CCB"/>
    <w:rsid w:val="00B72CF0"/>
    <w:rsid w:val="00BA1399"/>
    <w:rsid w:val="00BC4787"/>
    <w:rsid w:val="00BD179E"/>
    <w:rsid w:val="00BF1817"/>
    <w:rsid w:val="00C1186A"/>
    <w:rsid w:val="00C30A3A"/>
    <w:rsid w:val="00C534B5"/>
    <w:rsid w:val="00C90753"/>
    <w:rsid w:val="00D62136"/>
    <w:rsid w:val="00D63CBB"/>
    <w:rsid w:val="00DF09CD"/>
    <w:rsid w:val="00DF38E1"/>
    <w:rsid w:val="00EC0480"/>
    <w:rsid w:val="00ED7EB0"/>
    <w:rsid w:val="00F16000"/>
    <w:rsid w:val="00F43731"/>
    <w:rsid w:val="00F445FD"/>
    <w:rsid w:val="00F72697"/>
    <w:rsid w:val="00F808C6"/>
    <w:rsid w:val="00FD2BF4"/>
    <w:rsid w:val="00FE2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015BF"/>
  <w15:docId w15:val="{00EF56DD-527E-4F11-A674-C34942F09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950847"/>
    <w:rPr>
      <w:color w:val="0000FF" w:themeColor="hyperlink"/>
      <w:u w:val="single"/>
    </w:rPr>
  </w:style>
  <w:style w:type="character" w:styleId="UnresolvedMention">
    <w:name w:val="Unresolved Mention"/>
    <w:basedOn w:val="DefaultParagraphFont"/>
    <w:uiPriority w:val="99"/>
    <w:semiHidden/>
    <w:unhideWhenUsed/>
    <w:rsid w:val="00950847"/>
    <w:rPr>
      <w:color w:val="605E5C"/>
      <w:shd w:val="clear" w:color="auto" w:fill="E1DFDD"/>
    </w:rPr>
  </w:style>
  <w:style w:type="paragraph" w:styleId="ListParagraph">
    <w:name w:val="List Paragraph"/>
    <w:basedOn w:val="Normal"/>
    <w:uiPriority w:val="34"/>
    <w:qFormat/>
    <w:rsid w:val="00F445FD"/>
    <w:pPr>
      <w:ind w:left="720"/>
      <w:contextualSpacing/>
    </w:pPr>
  </w:style>
  <w:style w:type="character" w:customStyle="1" w:styleId="xdtextbox1">
    <w:name w:val="xdtextbox1"/>
    <w:basedOn w:val="DefaultParagraphFont"/>
    <w:rsid w:val="008E3685"/>
    <w:rPr>
      <w:color w:val="auto"/>
      <w:bdr w:val="single" w:sz="8" w:space="1" w:color="DCDCDC" w:frame="1"/>
      <w:shd w:val="clear" w:color="auto" w:fill="FFFFFF"/>
    </w:rPr>
  </w:style>
  <w:style w:type="paragraph" w:styleId="Header">
    <w:name w:val="header"/>
    <w:basedOn w:val="Normal"/>
    <w:link w:val="HeaderChar"/>
    <w:uiPriority w:val="99"/>
    <w:unhideWhenUsed/>
    <w:rsid w:val="00F808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08C6"/>
  </w:style>
  <w:style w:type="paragraph" w:styleId="Footer">
    <w:name w:val="footer"/>
    <w:basedOn w:val="Normal"/>
    <w:link w:val="FooterChar"/>
    <w:uiPriority w:val="99"/>
    <w:unhideWhenUsed/>
    <w:rsid w:val="00F808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08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70061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lobalpayments.com/about-us/care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503</Words>
  <Characters>2870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Yerolemou (Maria Yerolemou)</dc:creator>
  <cp:lastModifiedBy>Maria Yerolemou</cp:lastModifiedBy>
  <cp:revision>2</cp:revision>
  <dcterms:created xsi:type="dcterms:W3CDTF">2025-03-20T16:56:00Z</dcterms:created>
  <dcterms:modified xsi:type="dcterms:W3CDTF">2025-03-20T16:56:00Z</dcterms:modified>
</cp:coreProperties>
</file>