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0D0D1" w14:textId="77777777" w:rsidR="00870860" w:rsidRDefault="004948CA">
      <w:pPr>
        <w:jc w:val="both"/>
        <w:rPr>
          <w:rFonts w:ascii="Arial" w:eastAsia="Arial" w:hAnsi="Arial" w:cs="Arial"/>
          <w:b/>
          <w:color w:val="242729"/>
          <w:sz w:val="24"/>
          <w:szCs w:val="24"/>
          <w:highlight w:val="white"/>
        </w:rPr>
      </w:pPr>
      <w:r>
        <w:rPr>
          <w:rFonts w:ascii="Arial" w:eastAsia="Arial" w:hAnsi="Arial" w:cs="Arial"/>
          <w:b/>
          <w:color w:val="242729"/>
          <w:sz w:val="24"/>
          <w:szCs w:val="24"/>
          <w:highlight w:val="white"/>
        </w:rPr>
        <w:t>Release Management Analyst</w:t>
      </w:r>
    </w:p>
    <w:p w14:paraId="6EAD4655" w14:textId="77777777" w:rsidR="004948CA" w:rsidRDefault="004948CA" w:rsidP="004948CA">
      <w:pPr>
        <w:jc w:val="both"/>
        <w:rPr>
          <w:rFonts w:ascii="Arial" w:hAnsi="Arial" w:cs="Arial"/>
          <w:b/>
          <w:i/>
        </w:rPr>
      </w:pPr>
      <w:r w:rsidRPr="00EB0D6D">
        <w:rPr>
          <w:rFonts w:ascii="Arial" w:hAnsi="Arial" w:cs="Arial"/>
          <w:b/>
          <w:i/>
        </w:rPr>
        <w:t>Be part of our international team, apply today and join our award-winning</w:t>
      </w:r>
      <w:r>
        <w:rPr>
          <w:rFonts w:ascii="Arial" w:hAnsi="Arial" w:cs="Arial"/>
          <w:b/>
          <w:i/>
        </w:rPr>
        <w:t xml:space="preserve"> </w:t>
      </w:r>
      <w:r w:rsidRPr="00617EE9">
        <w:rPr>
          <w:rFonts w:ascii="Arial" w:hAnsi="Arial" w:cs="Arial"/>
          <w:b/>
          <w:i/>
        </w:rPr>
        <w:t>Fortune</w:t>
      </w:r>
      <w:r>
        <w:rPr>
          <w:rFonts w:ascii="Arial" w:hAnsi="Arial" w:cs="Arial"/>
          <w:b/>
          <w:i/>
        </w:rPr>
        <w:t xml:space="preserve"> </w:t>
      </w:r>
      <w:r w:rsidRPr="00617EE9">
        <w:rPr>
          <w:rFonts w:ascii="Arial" w:hAnsi="Arial" w:cs="Arial"/>
          <w:b/>
          <w:i/>
        </w:rPr>
        <w:t>500®</w:t>
      </w:r>
      <w:r>
        <w:rPr>
          <w:rFonts w:ascii="Arial" w:hAnsi="Arial" w:cs="Arial"/>
          <w:b/>
          <w:i/>
        </w:rPr>
        <w:t xml:space="preserve"> </w:t>
      </w:r>
      <w:r w:rsidRPr="00EB0D6D">
        <w:rPr>
          <w:rFonts w:ascii="Arial" w:hAnsi="Arial" w:cs="Arial"/>
          <w:b/>
          <w:i/>
        </w:rPr>
        <w:t>company!</w:t>
      </w:r>
    </w:p>
    <w:p w14:paraId="742ACF01" w14:textId="123450CC" w:rsidR="00870860" w:rsidRDefault="004948CA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We are excited to announce an opportunity has arisen for a </w:t>
      </w:r>
      <w:r>
        <w:rPr>
          <w:rFonts w:ascii="Arial" w:eastAsia="Arial" w:hAnsi="Arial" w:cs="Arial"/>
          <w:b/>
        </w:rPr>
        <w:t>Release Management Analyst</w:t>
      </w:r>
      <w:r>
        <w:rPr>
          <w:rFonts w:ascii="Arial" w:eastAsia="Arial" w:hAnsi="Arial" w:cs="Arial"/>
        </w:rPr>
        <w:t xml:space="preserve"> to join our P</w:t>
      </w:r>
      <w:r>
        <w:rPr>
          <w:rFonts w:ascii="Arial" w:eastAsia="Arial" w:hAnsi="Arial" w:cs="Arial"/>
        </w:rPr>
        <w:t>roduct</w:t>
      </w:r>
      <w:r>
        <w:rPr>
          <w:rFonts w:ascii="Arial" w:eastAsia="Arial" w:hAnsi="Arial" w:cs="Arial"/>
        </w:rPr>
        <w:t xml:space="preserve"> </w:t>
      </w:r>
      <w:r w:rsidRPr="004948CA">
        <w:rPr>
          <w:rFonts w:ascii="Arial" w:eastAsia="Arial" w:hAnsi="Arial" w:cs="Arial"/>
          <w:bCs/>
        </w:rPr>
        <w:t>R</w:t>
      </w:r>
      <w:r w:rsidRPr="004948CA">
        <w:rPr>
          <w:rFonts w:ascii="Arial" w:eastAsia="Arial" w:hAnsi="Arial" w:cs="Arial"/>
          <w:bCs/>
        </w:rPr>
        <w:t>eleases</w:t>
      </w:r>
      <w:r>
        <w:rPr>
          <w:rFonts w:ascii="Arial" w:eastAsia="Arial" w:hAnsi="Arial" w:cs="Arial"/>
        </w:rPr>
        <w:t xml:space="preserve"> team in Nicosia.</w:t>
      </w:r>
    </w:p>
    <w:p w14:paraId="2954488F" w14:textId="77777777" w:rsidR="00870860" w:rsidRDefault="004948CA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Release Management Analyst will be responsible for ensuring the timely scheduling and deployment of application change in accordance with our main product’s Release Management methodology / process and in line with its release calendar and any ad-hoc releases. </w:t>
      </w:r>
    </w:p>
    <w:p w14:paraId="21705EB5" w14:textId="77777777" w:rsidR="00870860" w:rsidRDefault="004948CA">
      <w:pPr>
        <w:rPr>
          <w:rFonts w:ascii="Arial" w:eastAsia="Arial" w:hAnsi="Arial" w:cs="Arial"/>
          <w:b/>
          <w:color w:val="000000"/>
          <w:highlight w:val="white"/>
        </w:rPr>
      </w:pPr>
      <w:r>
        <w:rPr>
          <w:rFonts w:ascii="Arial" w:eastAsia="Arial" w:hAnsi="Arial" w:cs="Arial"/>
          <w:b/>
          <w:color w:val="000000"/>
          <w:highlight w:val="white"/>
        </w:rPr>
        <w:t>Key responsibilities include:</w:t>
      </w:r>
    </w:p>
    <w:p w14:paraId="6EEE078A" w14:textId="77777777" w:rsidR="00870860" w:rsidRDefault="004948C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Creating the schedule and agenda detailing pending deployments and confirming status of completed deployments</w:t>
      </w:r>
    </w:p>
    <w:p w14:paraId="3CA42568" w14:textId="77777777" w:rsidR="00870860" w:rsidRDefault="004948C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Ensuring ticket creation, approval and scheduling for each deployment and ensuring reports and documentation are obtained within timescales</w:t>
      </w:r>
    </w:p>
    <w:p w14:paraId="003BCC65" w14:textId="77777777" w:rsidR="00870860" w:rsidRDefault="004948C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Supporting the process for issues raised in a deployment, ensuring appropriate team members are called in to assist and escalation procedures followed </w:t>
      </w:r>
    </w:p>
    <w:p w14:paraId="111CE85B" w14:textId="77777777" w:rsidR="00870860" w:rsidRDefault="004948C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Acting as a primary point of reference to ensure an effective flow of information to stakeholders</w:t>
      </w:r>
    </w:p>
    <w:p w14:paraId="1D0A9E3D" w14:textId="77777777" w:rsidR="00870860" w:rsidRDefault="004948C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Liaising with all stakeholders regularly to deal with queries and develop an ongoing working relationship</w:t>
      </w:r>
    </w:p>
    <w:p w14:paraId="3B654E54" w14:textId="77777777" w:rsidR="00870860" w:rsidRDefault="004948C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Setting up new clients </w:t>
      </w:r>
      <w:r>
        <w:rPr>
          <w:rFonts w:ascii="Arial" w:eastAsia="Arial" w:hAnsi="Arial" w:cs="Arial"/>
        </w:rPr>
        <w:t>utilising</w:t>
      </w:r>
      <w:r>
        <w:rPr>
          <w:rFonts w:ascii="Arial" w:eastAsia="Arial" w:hAnsi="Arial" w:cs="Arial"/>
          <w:color w:val="000000"/>
        </w:rPr>
        <w:t xml:space="preserve"> Release Management services and interacting with other teams ensuring any prerequisites e.g. release notes, testing, </w:t>
      </w:r>
      <w:proofErr w:type="gramStart"/>
      <w:r>
        <w:rPr>
          <w:rFonts w:ascii="Arial" w:eastAsia="Arial" w:hAnsi="Arial" w:cs="Arial"/>
          <w:color w:val="000000"/>
        </w:rPr>
        <w:t>sign-offs</w:t>
      </w:r>
      <w:proofErr w:type="gramEnd"/>
      <w:r>
        <w:rPr>
          <w:rFonts w:ascii="Arial" w:eastAsia="Arial" w:hAnsi="Arial" w:cs="Arial"/>
          <w:color w:val="000000"/>
        </w:rPr>
        <w:t>, are completed in a timely manner. This includes sharing documentation, training and attending meetings.</w:t>
      </w:r>
    </w:p>
    <w:p w14:paraId="387AB319" w14:textId="77777777" w:rsidR="00870860" w:rsidRDefault="00870860">
      <w:pPr>
        <w:rPr>
          <w:rFonts w:ascii="Arial" w:eastAsia="Arial" w:hAnsi="Arial" w:cs="Arial"/>
          <w:b/>
        </w:rPr>
      </w:pPr>
    </w:p>
    <w:p w14:paraId="5635A3F7" w14:textId="77777777" w:rsidR="00870860" w:rsidRDefault="004948CA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Essential requirements:</w:t>
      </w:r>
    </w:p>
    <w:p w14:paraId="2438249F" w14:textId="77777777" w:rsidR="004948CA" w:rsidRDefault="004948CA" w:rsidP="004948CA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Bachelor’s degree in IT related field or additional experience in lieu of degree.</w:t>
      </w:r>
    </w:p>
    <w:p w14:paraId="2B349CF9" w14:textId="0553B479" w:rsidR="004948CA" w:rsidRPr="004948CA" w:rsidRDefault="004948CA" w:rsidP="00BD60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Alignment w:val="baseline"/>
        <w:rPr>
          <w:rFonts w:ascii="Arial" w:eastAsia="Arial" w:hAnsi="Arial" w:cs="Arial"/>
          <w:color w:val="000000"/>
          <w:highlight w:val="yellow"/>
        </w:rPr>
      </w:pPr>
      <w:proofErr w:type="gramStart"/>
      <w:r w:rsidRPr="004948CA">
        <w:rPr>
          <w:rFonts w:ascii="Arial" w:eastAsia="Arial" w:hAnsi="Arial" w:cs="Arial"/>
          <w:color w:val="000000"/>
          <w:highlight w:val="yellow"/>
        </w:rPr>
        <w:t>Typically</w:t>
      </w:r>
      <w:proofErr w:type="gramEnd"/>
      <w:r w:rsidRPr="004948CA">
        <w:rPr>
          <w:rFonts w:ascii="Arial" w:eastAsia="Arial" w:hAnsi="Arial" w:cs="Arial"/>
          <w:color w:val="000000"/>
          <w:highlight w:val="yellow"/>
        </w:rPr>
        <w:t xml:space="preserve"> </w:t>
      </w:r>
      <w:r w:rsidRPr="004948CA">
        <w:rPr>
          <w:rFonts w:ascii="Arial" w:eastAsia="Arial" w:hAnsi="Arial" w:cs="Arial"/>
          <w:color w:val="000000"/>
          <w:highlight w:val="yellow"/>
        </w:rPr>
        <w:t>m</w:t>
      </w:r>
      <w:r w:rsidRPr="004948CA">
        <w:rPr>
          <w:rFonts w:ascii="Arial" w:eastAsia="Arial" w:hAnsi="Arial" w:cs="Arial"/>
          <w:color w:val="000000"/>
          <w:highlight w:val="yellow"/>
        </w:rPr>
        <w:t xml:space="preserve">inimum 2 </w:t>
      </w:r>
      <w:r w:rsidRPr="004948CA">
        <w:rPr>
          <w:rFonts w:ascii="Arial" w:eastAsia="Arial" w:hAnsi="Arial" w:cs="Arial"/>
          <w:color w:val="000000"/>
          <w:highlight w:val="yellow"/>
        </w:rPr>
        <w:t>y</w:t>
      </w:r>
      <w:r w:rsidRPr="004948CA">
        <w:rPr>
          <w:rFonts w:ascii="Arial" w:eastAsia="Arial" w:hAnsi="Arial" w:cs="Arial"/>
          <w:color w:val="000000"/>
          <w:highlight w:val="yellow"/>
        </w:rPr>
        <w:t>ears relevant experience.</w:t>
      </w:r>
    </w:p>
    <w:p w14:paraId="62E02B6C" w14:textId="4F7FA983" w:rsidR="00870860" w:rsidRDefault="004948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Understanding of the software releases cycle.</w:t>
      </w:r>
    </w:p>
    <w:p w14:paraId="4CEEAF44" w14:textId="773F3921" w:rsidR="00870860" w:rsidRDefault="004948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Ticketing system knowledge</w:t>
      </w:r>
      <w:r>
        <w:rPr>
          <w:rFonts w:ascii="Arial" w:eastAsia="Arial" w:hAnsi="Arial" w:cs="Arial"/>
        </w:rPr>
        <w:t xml:space="preserve"> (i</w:t>
      </w:r>
      <w:r>
        <w:rPr>
          <w:rFonts w:ascii="Arial" w:eastAsia="Arial" w:hAnsi="Arial" w:cs="Arial"/>
        </w:rPr>
        <w:t>deally JIRA).</w:t>
      </w:r>
    </w:p>
    <w:p w14:paraId="7BC6A628" w14:textId="6F96F09C" w:rsidR="00870860" w:rsidRDefault="004948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Know how to follow the annual calendar plan.</w:t>
      </w:r>
    </w:p>
    <w:p w14:paraId="0EE1404C" w14:textId="0C9991B4" w:rsidR="00870860" w:rsidRDefault="004948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Setup &amp; participate in calls to review patch readiness.</w:t>
      </w:r>
    </w:p>
    <w:p w14:paraId="726C6F82" w14:textId="7A7751C5" w:rsidR="00870860" w:rsidRDefault="004948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Available in monitoring the deployments.</w:t>
      </w:r>
    </w:p>
    <w:p w14:paraId="44FECE81" w14:textId="4E88F949" w:rsidR="00870860" w:rsidRDefault="004948C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Be ready to p</w:t>
      </w:r>
      <w:r>
        <w:rPr>
          <w:rFonts w:ascii="Arial" w:eastAsia="Arial" w:hAnsi="Arial" w:cs="Arial"/>
        </w:rPr>
        <w:t xml:space="preserve">articipate in the 24x7 scheme for </w:t>
      </w:r>
      <w:proofErr w:type="spellStart"/>
      <w:r>
        <w:rPr>
          <w:rFonts w:ascii="Arial" w:eastAsia="Arial" w:hAnsi="Arial" w:cs="Arial"/>
        </w:rPr>
        <w:t>adhoc</w:t>
      </w:r>
      <w:proofErr w:type="spellEnd"/>
      <w:r>
        <w:rPr>
          <w:rFonts w:ascii="Arial" w:eastAsia="Arial" w:hAnsi="Arial" w:cs="Arial"/>
        </w:rPr>
        <w:t xml:space="preserve"> deployments.</w:t>
      </w:r>
    </w:p>
    <w:p w14:paraId="7E450380" w14:textId="77D05622" w:rsidR="00870860" w:rsidRDefault="004948CA">
      <w:pPr>
        <w:numPr>
          <w:ilvl w:val="0"/>
          <w:numId w:val="2"/>
        </w:num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Excellent communication skills and English language (verbal and written).</w:t>
      </w:r>
    </w:p>
    <w:p w14:paraId="1063841B" w14:textId="77777777" w:rsidR="00870860" w:rsidRDefault="00870860">
      <w:pPr>
        <w:rPr>
          <w:rFonts w:ascii="Arial" w:eastAsia="Arial" w:hAnsi="Arial" w:cs="Arial"/>
          <w:b/>
        </w:rPr>
      </w:pPr>
    </w:p>
    <w:p w14:paraId="54CFAF9D" w14:textId="625F6CF4" w:rsidR="00870860" w:rsidRDefault="004948CA">
      <w:pPr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Desirable requirements</w:t>
      </w:r>
      <w:r>
        <w:rPr>
          <w:rFonts w:ascii="Arial" w:eastAsia="Arial" w:hAnsi="Arial" w:cs="Arial"/>
          <w:b/>
        </w:rPr>
        <w:t xml:space="preserve">: </w:t>
      </w:r>
    </w:p>
    <w:p w14:paraId="3E90EF87" w14:textId="77777777" w:rsidR="00870860" w:rsidRDefault="004948C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JIRA</w:t>
      </w:r>
      <w:r>
        <w:rPr>
          <w:rFonts w:ascii="Arial" w:eastAsia="Arial" w:hAnsi="Arial" w:cs="Arial"/>
        </w:rPr>
        <w:t xml:space="preserve"> Dashboards</w:t>
      </w:r>
    </w:p>
    <w:p w14:paraId="5941F18C" w14:textId="77777777" w:rsidR="00870860" w:rsidRDefault="004948C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Jenkins Pipelines</w:t>
      </w:r>
    </w:p>
    <w:p w14:paraId="51DC6A17" w14:textId="77777777" w:rsidR="00870860" w:rsidRDefault="004948C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Bitbucket</w:t>
      </w:r>
    </w:p>
    <w:p w14:paraId="0FDED338" w14:textId="77777777" w:rsidR="00870860" w:rsidRDefault="004948C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Google Workspace apps</w:t>
      </w:r>
    </w:p>
    <w:p w14:paraId="7259BD2B" w14:textId="77777777" w:rsidR="00870860" w:rsidRDefault="00870860">
      <w:pPr>
        <w:rPr>
          <w:rFonts w:ascii="Arial" w:eastAsia="Arial" w:hAnsi="Arial" w:cs="Arial"/>
          <w:b/>
        </w:rPr>
      </w:pPr>
    </w:p>
    <w:p w14:paraId="77BB12CE" w14:textId="77777777" w:rsidR="00870860" w:rsidRDefault="004948CA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TSYS offers structured career development, supported by training that provides the opportunity to learn and develop.</w:t>
      </w:r>
    </w:p>
    <w:p w14:paraId="59B62C8A" w14:textId="77777777" w:rsidR="004948CA" w:rsidRPr="003814D2" w:rsidRDefault="004948CA" w:rsidP="004948CA">
      <w:pPr>
        <w:spacing w:before="100" w:beforeAutospacing="1" w:after="100" w:afterAutospacing="1"/>
        <w:jc w:val="both"/>
        <w:rPr>
          <w:rFonts w:ascii="Arial" w:eastAsiaTheme="minorHAnsi" w:hAnsi="Arial" w:cs="Arial"/>
          <w:lang w:eastAsia="en-GB"/>
        </w:rPr>
      </w:pPr>
      <w:r w:rsidRPr="003814D2">
        <w:rPr>
          <w:rFonts w:ascii="Arial" w:hAnsi="Arial" w:cs="Arial"/>
          <w:b/>
          <w:color w:val="000000"/>
          <w:lang w:eastAsia="en-GB"/>
        </w:rPr>
        <w:t>In addition to a competitive salary, you’ll have access to an excellent benefits package, including:</w:t>
      </w:r>
    </w:p>
    <w:p w14:paraId="3CD7955B" w14:textId="77777777" w:rsidR="004948CA" w:rsidRPr="00B3578F" w:rsidRDefault="004948CA" w:rsidP="004948CA">
      <w:pPr>
        <w:numPr>
          <w:ilvl w:val="0"/>
          <w:numId w:val="6"/>
        </w:numPr>
        <w:spacing w:before="280"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lastRenderedPageBreak/>
        <w:t xml:space="preserve">Private medical insurance for you and your family, non-contributory, in and </w:t>
      </w:r>
      <w:proofErr w:type="gramStart"/>
      <w:r w:rsidRPr="00B3578F">
        <w:rPr>
          <w:rFonts w:ascii="Arial" w:hAnsi="Arial" w:cs="Arial"/>
          <w:color w:val="000000"/>
        </w:rPr>
        <w:t>out patient</w:t>
      </w:r>
      <w:proofErr w:type="gramEnd"/>
      <w:r w:rsidRPr="00B3578F">
        <w:rPr>
          <w:rFonts w:ascii="Arial" w:hAnsi="Arial" w:cs="Arial"/>
          <w:color w:val="000000"/>
        </w:rPr>
        <w:t xml:space="preserve"> cover</w:t>
      </w:r>
    </w:p>
    <w:p w14:paraId="35899B20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>A well-established, strong provident fund</w:t>
      </w:r>
    </w:p>
    <w:p w14:paraId="7B10F702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>Life insurance (3x base salary)</w:t>
      </w:r>
    </w:p>
    <w:p w14:paraId="54E10681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bookmarkStart w:id="0" w:name="_Hlk184305332"/>
      <w:r w:rsidRPr="00541933">
        <w:rPr>
          <w:rFonts w:ascii="Arial" w:hAnsi="Arial" w:cs="Arial"/>
          <w:color w:val="000000"/>
        </w:rPr>
        <w:t>21 days’ holiday increasing with length of service, plus 14 public / bank holidays</w:t>
      </w:r>
    </w:p>
    <w:bookmarkEnd w:id="0"/>
    <w:p w14:paraId="57C36997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>Flexible working (hybrid model – part from home, part from office)</w:t>
      </w:r>
    </w:p>
    <w:p w14:paraId="7EB6A0D1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>Wellbeing initiatives with access to support services</w:t>
      </w:r>
    </w:p>
    <w:p w14:paraId="3F445F65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 xml:space="preserve">On-site subsidized canteen </w:t>
      </w:r>
    </w:p>
    <w:p w14:paraId="3D0C8E11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>Modern offices opposite the Mall of Cyprus with gym and showers, games room (pool table, table tennis, darts, table football, play station) &amp; prayer/meditation room</w:t>
      </w:r>
    </w:p>
    <w:p w14:paraId="25B2FCFE" w14:textId="77777777" w:rsidR="004948CA" w:rsidRPr="00B3578F" w:rsidRDefault="004948CA" w:rsidP="004948CA">
      <w:pPr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</w:rPr>
      </w:pPr>
      <w:r w:rsidRPr="00B3578F">
        <w:rPr>
          <w:rFonts w:ascii="Arial" w:hAnsi="Arial" w:cs="Arial"/>
          <w:color w:val="000000"/>
        </w:rPr>
        <w:t>Store discounts</w:t>
      </w:r>
    </w:p>
    <w:p w14:paraId="5EA05571" w14:textId="77777777" w:rsidR="004948CA" w:rsidRPr="00945EEB" w:rsidRDefault="004948CA" w:rsidP="004948CA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Arial" w:hAnsi="Arial" w:cs="Arial"/>
          <w:bCs/>
          <w:color w:val="000000"/>
          <w:lang w:eastAsia="en-GB"/>
        </w:rPr>
      </w:pPr>
      <w:r w:rsidRPr="00B3578F">
        <w:rPr>
          <w:rFonts w:ascii="Arial" w:hAnsi="Arial" w:cs="Arial"/>
          <w:color w:val="000000"/>
        </w:rPr>
        <w:t>Regular social events and charitable initiatives to give back to our community.</w:t>
      </w:r>
    </w:p>
    <w:p w14:paraId="47FAC098" w14:textId="77777777" w:rsidR="004948CA" w:rsidRPr="00A24B01" w:rsidRDefault="004948CA" w:rsidP="004948CA">
      <w:pPr>
        <w:spacing w:before="100" w:beforeAutospacing="1" w:after="100" w:afterAutospacing="1" w:line="276" w:lineRule="auto"/>
        <w:ind w:right="-23"/>
        <w:jc w:val="both"/>
        <w:rPr>
          <w:bCs/>
        </w:rPr>
      </w:pPr>
      <w:r w:rsidRPr="009516F0">
        <w:rPr>
          <w:rFonts w:ascii="Arial" w:eastAsiaTheme="minorHAnsi" w:hAnsi="Arial" w:cs="Arial"/>
          <w:b/>
          <w:lang w:eastAsia="en-GB"/>
        </w:rPr>
        <w:t xml:space="preserve">To apply for this position, please visit our website </w:t>
      </w:r>
      <w:hyperlink r:id="rId8" w:history="1">
        <w:r w:rsidRPr="00410244">
          <w:rPr>
            <w:rFonts w:ascii="Arial" w:hAnsi="Arial" w:cs="Arial"/>
            <w:b/>
            <w:bCs/>
            <w:color w:val="0000FF"/>
            <w:u w:val="single"/>
          </w:rPr>
          <w:t>www.globalpayments.com/about-us/careers</w:t>
        </w:r>
      </w:hyperlink>
      <w:r w:rsidRPr="000C1B7C">
        <w:rPr>
          <w:rFonts w:ascii="Arial" w:hAnsi="Arial" w:cs="Arial"/>
          <w:b/>
          <w:bCs/>
          <w:color w:val="0000FF"/>
        </w:rPr>
        <w:t xml:space="preserve"> </w:t>
      </w:r>
      <w:r w:rsidRPr="009516F0">
        <w:rPr>
          <w:rFonts w:ascii="Arial" w:eastAsiaTheme="minorHAnsi" w:hAnsi="Arial" w:cs="Arial"/>
          <w:b/>
          <w:lang w:eastAsia="en-GB"/>
        </w:rPr>
        <w:t>and apply through the online system. All applications will be treated in the strictest</w:t>
      </w:r>
      <w:r>
        <w:rPr>
          <w:rFonts w:ascii="Arial" w:eastAsiaTheme="minorHAnsi" w:hAnsi="Arial" w:cs="Arial"/>
          <w:b/>
          <w:lang w:eastAsia="en-GB"/>
        </w:rPr>
        <w:t xml:space="preserve"> </w:t>
      </w:r>
      <w:r w:rsidRPr="009516F0">
        <w:rPr>
          <w:rFonts w:ascii="Arial" w:eastAsiaTheme="minorHAnsi" w:hAnsi="Arial" w:cs="Arial"/>
          <w:b/>
          <w:lang w:eastAsia="en-GB"/>
        </w:rPr>
        <w:t>confidence.</w:t>
      </w:r>
    </w:p>
    <w:p w14:paraId="78CFF3E5" w14:textId="6D4DB8C4" w:rsidR="00870860" w:rsidRDefault="00870860" w:rsidP="004948CA">
      <w:pPr>
        <w:ind w:right="453"/>
        <w:rPr>
          <w:rFonts w:ascii="Arial" w:eastAsia="Arial" w:hAnsi="Arial" w:cs="Arial"/>
        </w:rPr>
      </w:pPr>
    </w:p>
    <w:sectPr w:rsidR="00870860">
      <w:headerReference w:type="default" r:id="rId9"/>
      <w:pgSz w:w="11906" w:h="16838"/>
      <w:pgMar w:top="1440" w:right="102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AC347" w14:textId="77777777" w:rsidR="004948CA" w:rsidRDefault="004948CA">
      <w:pPr>
        <w:spacing w:after="0" w:line="240" w:lineRule="auto"/>
      </w:pPr>
      <w:r>
        <w:separator/>
      </w:r>
    </w:p>
  </w:endnote>
  <w:endnote w:type="continuationSeparator" w:id="0">
    <w:p w14:paraId="626DD04F" w14:textId="77777777" w:rsidR="004948CA" w:rsidRDefault="00494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24512C3-8E88-4D35-B9C5-0AFDB3AF7221}"/>
    <w:embedBold r:id="rId2" w:fontKey="{746075D6-BE1F-489D-ABC3-FD164AD3F76E}"/>
    <w:embedBoldItalic r:id="rId3" w:fontKey="{74FED37D-255E-44F3-9598-4D85E4EA50A5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2C399C9A-CA1A-44F3-9E3E-F01CAAE2013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43EBC1E2-B082-43C5-9D87-7FFBD1B607E6}"/>
    <w:embedItalic r:id="rId6" w:fontKey="{6C5F336E-7754-4DB4-BBAC-D3DEFBF163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BE69C664-1642-4E7E-8213-D906E283500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F17A2" w14:textId="77777777" w:rsidR="004948CA" w:rsidRDefault="004948CA">
      <w:pPr>
        <w:spacing w:after="0" w:line="240" w:lineRule="auto"/>
      </w:pPr>
      <w:r>
        <w:separator/>
      </w:r>
    </w:p>
  </w:footnote>
  <w:footnote w:type="continuationSeparator" w:id="0">
    <w:p w14:paraId="752FE3BD" w14:textId="77777777" w:rsidR="004948CA" w:rsidRDefault="00494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183BE" w14:textId="77777777" w:rsidR="00870860" w:rsidRDefault="004948C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3784146F" wp14:editId="6110C375">
          <wp:extent cx="2517775" cy="32321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7775" cy="323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D18C5"/>
    <w:multiLevelType w:val="multilevel"/>
    <w:tmpl w:val="E8B2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C29B5"/>
    <w:multiLevelType w:val="multilevel"/>
    <w:tmpl w:val="A500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A913F9"/>
    <w:multiLevelType w:val="multilevel"/>
    <w:tmpl w:val="B96010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0A559F9"/>
    <w:multiLevelType w:val="multilevel"/>
    <w:tmpl w:val="F0B031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D301315"/>
    <w:multiLevelType w:val="multilevel"/>
    <w:tmpl w:val="903244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E752495"/>
    <w:multiLevelType w:val="multilevel"/>
    <w:tmpl w:val="4F84DD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25595640">
    <w:abstractNumId w:val="2"/>
  </w:num>
  <w:num w:numId="2" w16cid:durableId="809714077">
    <w:abstractNumId w:val="4"/>
  </w:num>
  <w:num w:numId="3" w16cid:durableId="45615223">
    <w:abstractNumId w:val="5"/>
  </w:num>
  <w:num w:numId="4" w16cid:durableId="491724691">
    <w:abstractNumId w:val="3"/>
  </w:num>
  <w:num w:numId="5" w16cid:durableId="1585845141">
    <w:abstractNumId w:val="1"/>
  </w:num>
  <w:num w:numId="6" w16cid:durableId="1430421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860"/>
    <w:rsid w:val="004948CA"/>
    <w:rsid w:val="005F1A68"/>
    <w:rsid w:val="0087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AA30B"/>
  <w15:docId w15:val="{B9DCD9F3-4974-49A0-BA10-5D8F8636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0371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6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dtextbox1">
    <w:name w:val="xdtextbox1"/>
    <w:basedOn w:val="DefaultParagraphFont"/>
    <w:rsid w:val="00C52F10"/>
    <w:rPr>
      <w:color w:val="auto"/>
      <w:bdr w:val="single" w:sz="8" w:space="1" w:color="DCDCDC" w:frame="1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6B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F1604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1E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1E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1E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1E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1E4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01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EE6"/>
  </w:style>
  <w:style w:type="paragraph" w:styleId="Footer">
    <w:name w:val="footer"/>
    <w:basedOn w:val="Normal"/>
    <w:link w:val="FooterChar"/>
    <w:uiPriority w:val="99"/>
    <w:unhideWhenUsed/>
    <w:rsid w:val="00B01E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EE6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4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payments.com/about-us/caree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Yw1t3FpGXUt4AvEyx2KLH8Td+A==">CgMxLjA4AHIhMUpwQll5RUVHbEE2dzN2cjJXOXE3TXY2Mjg3R1g1Z0R4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Constantinos Loizou</dc:creator>
  <cp:lastModifiedBy>Maria Polina</cp:lastModifiedBy>
  <cp:revision>2</cp:revision>
  <dcterms:created xsi:type="dcterms:W3CDTF">2021-03-17T11:36:00Z</dcterms:created>
  <dcterms:modified xsi:type="dcterms:W3CDTF">2025-05-12T15:50:00Z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